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Y="-375"/>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006"/>
      </w:tblGrid>
      <w:tr w:rsidR="00ED5E47" w:rsidRPr="00F97C49" w:rsidTr="007F046F">
        <w:trPr>
          <w:trHeight w:val="1687"/>
        </w:trPr>
        <w:tc>
          <w:tcPr>
            <w:tcW w:w="2376" w:type="dxa"/>
            <w:vAlign w:val="center"/>
          </w:tcPr>
          <w:p w:rsidR="00ED5E47" w:rsidRDefault="00ED5E47" w:rsidP="00ED5E47">
            <w:pPr>
              <w:jc w:val="right"/>
              <w:rPr>
                <w:b/>
              </w:rPr>
            </w:pPr>
            <w:r>
              <w:rPr>
                <w:b/>
                <w:noProof/>
                <w:lang w:eastAsia="fr-CA" w:bidi="ar-SA"/>
              </w:rPr>
              <w:drawing>
                <wp:anchor distT="0" distB="0" distL="114300" distR="114300" simplePos="0" relativeHeight="251659264" behindDoc="0" locked="0" layoutInCell="1" allowOverlap="1">
                  <wp:simplePos x="0" y="0"/>
                  <wp:positionH relativeFrom="column">
                    <wp:posOffset>-32385</wp:posOffset>
                  </wp:positionH>
                  <wp:positionV relativeFrom="paragraph">
                    <wp:posOffset>-1352550</wp:posOffset>
                  </wp:positionV>
                  <wp:extent cx="1276350" cy="1132205"/>
                  <wp:effectExtent l="19050" t="0" r="0" b="0"/>
                  <wp:wrapSquare wrapText="bothSides"/>
                  <wp:docPr id="2" name="Image 0" descr="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S4.jpg"/>
                          <pic:cNvPicPr/>
                        </pic:nvPicPr>
                        <pic:blipFill>
                          <a:blip r:embed="rId4" cstate="print"/>
                          <a:stretch>
                            <a:fillRect/>
                          </a:stretch>
                        </pic:blipFill>
                        <pic:spPr>
                          <a:xfrm>
                            <a:off x="0" y="0"/>
                            <a:ext cx="1276350" cy="1132205"/>
                          </a:xfrm>
                          <a:prstGeom prst="rect">
                            <a:avLst/>
                          </a:prstGeom>
                        </pic:spPr>
                      </pic:pic>
                    </a:graphicData>
                  </a:graphic>
                </wp:anchor>
              </w:drawing>
            </w:r>
          </w:p>
        </w:tc>
        <w:tc>
          <w:tcPr>
            <w:tcW w:w="8006" w:type="dxa"/>
            <w:vAlign w:val="center"/>
          </w:tcPr>
          <w:p w:rsidR="00ED5E47" w:rsidRPr="00F901CC" w:rsidRDefault="00ED5E47" w:rsidP="007F046F">
            <w:pPr>
              <w:spacing w:line="360" w:lineRule="auto"/>
              <w:jc w:val="right"/>
              <w:rPr>
                <w:b/>
              </w:rPr>
            </w:pPr>
            <w:r>
              <w:rPr>
                <w:b/>
              </w:rPr>
              <w:t>ASSOCIATION GÉNÉRALE ÉTUDIANTE DU CÉGEP DE SAINT-JÉRÔME</w:t>
            </w:r>
          </w:p>
          <w:p w:rsidR="00ED5E47" w:rsidRPr="00F901CC" w:rsidRDefault="00ED5E47" w:rsidP="007F046F">
            <w:pPr>
              <w:spacing w:line="360" w:lineRule="auto"/>
              <w:jc w:val="right"/>
              <w:rPr>
                <w:b/>
              </w:rPr>
            </w:pPr>
            <w:r w:rsidRPr="00F901CC">
              <w:rPr>
                <w:b/>
              </w:rPr>
              <w:t xml:space="preserve">455, rue Fournier, Saint-Jérôme, </w:t>
            </w:r>
            <w:proofErr w:type="spellStart"/>
            <w:r w:rsidRPr="00F901CC">
              <w:rPr>
                <w:b/>
              </w:rPr>
              <w:t>Qc</w:t>
            </w:r>
            <w:proofErr w:type="spellEnd"/>
            <w:r w:rsidRPr="00F901CC">
              <w:rPr>
                <w:b/>
              </w:rPr>
              <w:t>, J7Z 4V2</w:t>
            </w:r>
          </w:p>
          <w:p w:rsidR="00ED5E47" w:rsidRPr="00F97C49" w:rsidRDefault="00ED5E47" w:rsidP="007F046F">
            <w:pPr>
              <w:spacing w:line="360" w:lineRule="auto"/>
              <w:jc w:val="right"/>
              <w:rPr>
                <w:b/>
                <w:lang w:val="en-CA"/>
              </w:rPr>
            </w:pPr>
            <w:r>
              <w:rPr>
                <w:b/>
                <w:lang w:val="en-CA"/>
              </w:rPr>
              <w:t>Local A-001E</w:t>
            </w:r>
          </w:p>
          <w:p w:rsidR="00ED5E47" w:rsidRPr="00F97C49" w:rsidRDefault="00ED5E47" w:rsidP="007F046F">
            <w:pPr>
              <w:spacing w:line="360" w:lineRule="auto"/>
              <w:jc w:val="right"/>
              <w:rPr>
                <w:b/>
                <w:lang w:val="en-CA"/>
              </w:rPr>
            </w:pPr>
            <w:r w:rsidRPr="00F97C49">
              <w:rPr>
                <w:b/>
                <w:lang w:val="en-CA"/>
              </w:rPr>
              <w:t xml:space="preserve">450-436-1580 #5782 </w:t>
            </w:r>
          </w:p>
          <w:p w:rsidR="00ED5E47" w:rsidRPr="00F97C49" w:rsidRDefault="00ED5E47" w:rsidP="007F046F">
            <w:pPr>
              <w:spacing w:line="360" w:lineRule="auto"/>
              <w:jc w:val="right"/>
              <w:rPr>
                <w:b/>
                <w:lang w:val="en-CA"/>
              </w:rPr>
            </w:pPr>
            <w:r>
              <w:rPr>
                <w:b/>
                <w:lang w:val="en-CA"/>
              </w:rPr>
              <w:t>agescstj@yahoo.ca</w:t>
            </w:r>
            <w:r w:rsidRPr="00F97C49">
              <w:rPr>
                <w:b/>
                <w:lang w:val="en-CA"/>
              </w:rPr>
              <w:t xml:space="preserve">, </w:t>
            </w:r>
            <w:proofErr w:type="spellStart"/>
            <w:r w:rsidRPr="00F97C49">
              <w:rPr>
                <w:b/>
                <w:lang w:val="en-CA"/>
              </w:rPr>
              <w:t>fb</w:t>
            </w:r>
            <w:proofErr w:type="spellEnd"/>
          </w:p>
        </w:tc>
      </w:tr>
    </w:tbl>
    <w:p w:rsidR="00F87864" w:rsidRPr="00EA4566" w:rsidRDefault="00A56174" w:rsidP="00EA4566">
      <w:pPr>
        <w:jc w:val="center"/>
        <w:rPr>
          <w:rFonts w:ascii="Algerian" w:hAnsi="Algerian"/>
          <w:b/>
          <w:shadow/>
          <w:kern w:val="48"/>
          <w:sz w:val="72"/>
          <w:szCs w:val="72"/>
          <w:u w:val="single"/>
        </w:rPr>
      </w:pPr>
      <w:r w:rsidRPr="00EA4566">
        <w:rPr>
          <w:rFonts w:ascii="Algerian" w:hAnsi="Algerian"/>
          <w:b/>
          <w:shadow/>
          <w:kern w:val="48"/>
          <w:sz w:val="72"/>
          <w:szCs w:val="72"/>
          <w:u w:val="single"/>
        </w:rPr>
        <w:t xml:space="preserve">OFFRE D’EMPLOI </w:t>
      </w:r>
      <w:r w:rsidR="00F87864" w:rsidRPr="00EA4566">
        <w:rPr>
          <w:rFonts w:ascii="Algerian" w:hAnsi="Algerian"/>
          <w:b/>
          <w:shadow/>
          <w:kern w:val="48"/>
          <w:sz w:val="72"/>
          <w:szCs w:val="72"/>
          <w:u w:val="single"/>
        </w:rPr>
        <w:t>D’ÉTÉ</w:t>
      </w:r>
    </w:p>
    <w:p w:rsidR="00ED5E47" w:rsidRPr="00EA4566" w:rsidRDefault="00A56174" w:rsidP="00ED5E47">
      <w:pPr>
        <w:jc w:val="center"/>
        <w:rPr>
          <w:rFonts w:ascii="Algerian" w:hAnsi="Algerian"/>
          <w:bCs/>
          <w:i/>
          <w:shadow/>
          <w:kern w:val="48"/>
          <w:sz w:val="72"/>
          <w:szCs w:val="72"/>
        </w:rPr>
      </w:pPr>
      <w:r w:rsidRPr="00EA4566">
        <w:rPr>
          <w:rFonts w:ascii="Algerian" w:hAnsi="Algerian"/>
          <w:b/>
          <w:shadow/>
          <w:kern w:val="48"/>
          <w:sz w:val="72"/>
          <w:szCs w:val="72"/>
          <w:u w:val="single"/>
        </w:rPr>
        <w:t xml:space="preserve">EN </w:t>
      </w:r>
      <w:r w:rsidR="00ED5E47" w:rsidRPr="00EA4566">
        <w:rPr>
          <w:rFonts w:ascii="Algerian" w:hAnsi="Algerian"/>
          <w:b/>
          <w:shadow/>
          <w:kern w:val="48"/>
          <w:sz w:val="72"/>
          <w:szCs w:val="72"/>
          <w:u w:val="single"/>
        </w:rPr>
        <w:t>COMPTABILITÉ</w:t>
      </w:r>
    </w:p>
    <w:p w:rsidR="00ED5E47" w:rsidRPr="002D1B83" w:rsidRDefault="00ED5E47" w:rsidP="00ED5E47"/>
    <w:p w:rsidR="00ED5E47" w:rsidRPr="002D1B83" w:rsidRDefault="00ED5E47" w:rsidP="00ED5E47">
      <w:pPr>
        <w:jc w:val="both"/>
      </w:pPr>
      <w:r w:rsidRPr="002D1B83">
        <w:t>L’</w:t>
      </w:r>
      <w:r>
        <w:t>Association Générale Étudiante du Cégep de Saint-Jérôme (l’AGES) est un syndicat étudiant ayant pour mission de défendre, promouvoir et protéger les droits et les intérêts de ses membres ou touchant l’ensemble des étudiants et étudiantes du Québec. L’AGES recherche actuellement un ou une employé-e en comptabilité. Les candidatures des étudiantes et étudiants du Cégep de Saint-Jérôme seront priorisées.</w:t>
      </w:r>
    </w:p>
    <w:p w:rsidR="00ED5E47" w:rsidRPr="00EA4566" w:rsidRDefault="00ED5E47" w:rsidP="00ED5E47">
      <w:pPr>
        <w:rPr>
          <w:sz w:val="28"/>
          <w:szCs w:val="28"/>
        </w:rPr>
      </w:pPr>
    </w:p>
    <w:p w:rsidR="00ED5E47" w:rsidRPr="004A0118" w:rsidRDefault="00ED5E47" w:rsidP="00ED5E47">
      <w:pPr>
        <w:rPr>
          <w:b/>
        </w:rPr>
      </w:pPr>
      <w:r w:rsidRPr="004A0118">
        <w:rPr>
          <w:b/>
        </w:rPr>
        <w:t>DESCRIPTION DE LA TACHE :</w:t>
      </w:r>
    </w:p>
    <w:p w:rsidR="00ED5E47" w:rsidRDefault="00ED5E47" w:rsidP="00EA4566">
      <w:pPr>
        <w:ind w:left="708"/>
      </w:pPr>
      <w:r>
        <w:t>- Effectuer les paies des employé-e-s</w:t>
      </w:r>
    </w:p>
    <w:p w:rsidR="00ED5E47" w:rsidRDefault="00ED5E47" w:rsidP="00EA4566">
      <w:pPr>
        <w:ind w:left="708"/>
      </w:pPr>
      <w:r>
        <w:t xml:space="preserve">- Faire le budget annuel </w:t>
      </w:r>
      <w:r w:rsidR="00E6090F">
        <w:t xml:space="preserve">en début d’année scolaire </w:t>
      </w:r>
      <w:r>
        <w:t>et assurer le suivi des dépenses</w:t>
      </w:r>
    </w:p>
    <w:p w:rsidR="00ED5E47" w:rsidRDefault="00ED5E47" w:rsidP="00EA4566">
      <w:pPr>
        <w:ind w:left="708"/>
      </w:pPr>
      <w:r>
        <w:t>- Produire les différentes déclarations</w:t>
      </w:r>
    </w:p>
    <w:p w:rsidR="00ED5E47" w:rsidRDefault="00ED5E47" w:rsidP="00EA4566">
      <w:pPr>
        <w:ind w:left="708"/>
      </w:pPr>
      <w:r>
        <w:t>- Classer et archiver les documents relatifs aux finances</w:t>
      </w:r>
    </w:p>
    <w:p w:rsidR="00ED5E47" w:rsidRDefault="00ED5E47" w:rsidP="00EA4566">
      <w:pPr>
        <w:ind w:left="708"/>
      </w:pPr>
      <w:r>
        <w:t xml:space="preserve">- </w:t>
      </w:r>
      <w:r w:rsidR="00E6090F">
        <w:t>Assurer l’entrée de données dans le système comptable</w:t>
      </w:r>
    </w:p>
    <w:p w:rsidR="00E6090F" w:rsidRDefault="00E6090F" w:rsidP="00EA4566">
      <w:pPr>
        <w:ind w:left="708"/>
      </w:pPr>
      <w:r>
        <w:t>- Produire la fermeture d’année</w:t>
      </w:r>
    </w:p>
    <w:p w:rsidR="00ED5E47" w:rsidRDefault="00ED5E47" w:rsidP="00EA4566">
      <w:pPr>
        <w:ind w:left="708"/>
      </w:pPr>
      <w:r>
        <w:t>- E</w:t>
      </w:r>
      <w:r w:rsidR="00E6090F">
        <w:t xml:space="preserve">xécuter </w:t>
      </w:r>
      <w:r>
        <w:t>diverses tâches en lien avec la comptabilité (comme la rédaction de chèques)</w:t>
      </w:r>
    </w:p>
    <w:p w:rsidR="00ED5E47" w:rsidRDefault="00ED5E47" w:rsidP="00EA4566">
      <w:pPr>
        <w:ind w:left="708"/>
      </w:pPr>
      <w:r>
        <w:t xml:space="preserve">- Assurer un suivi auprès de la permanence et du </w:t>
      </w:r>
      <w:r w:rsidR="00EA4566">
        <w:t>conseil exécutif</w:t>
      </w:r>
    </w:p>
    <w:p w:rsidR="00ED5E47" w:rsidRPr="00EA4566" w:rsidRDefault="00ED5E47" w:rsidP="00ED5E47">
      <w:pPr>
        <w:rPr>
          <w:sz w:val="28"/>
          <w:szCs w:val="28"/>
        </w:rPr>
      </w:pPr>
    </w:p>
    <w:p w:rsidR="00ED5E47" w:rsidRPr="004A0118" w:rsidRDefault="00ED5E47" w:rsidP="00ED5E47">
      <w:pPr>
        <w:rPr>
          <w:b/>
        </w:rPr>
      </w:pPr>
      <w:r w:rsidRPr="004A0118">
        <w:rPr>
          <w:b/>
        </w:rPr>
        <w:t>EXIGENCES :</w:t>
      </w:r>
    </w:p>
    <w:p w:rsidR="00ED5E47" w:rsidRDefault="00ED5E47" w:rsidP="00EA4566">
      <w:pPr>
        <w:ind w:left="708"/>
      </w:pPr>
      <w:r>
        <w:t>- Études en cours ou complétées en comptabilité et gestion</w:t>
      </w:r>
    </w:p>
    <w:p w:rsidR="00ED5E47" w:rsidRDefault="00ED5E47" w:rsidP="00EA4566">
      <w:pPr>
        <w:ind w:left="708"/>
      </w:pPr>
      <w:r>
        <w:t>- Connaissance du logiciel Sage Simple Comptable</w:t>
      </w:r>
    </w:p>
    <w:p w:rsidR="00ED5E47" w:rsidRDefault="00ED5E47" w:rsidP="00EA4566">
      <w:pPr>
        <w:ind w:left="708"/>
      </w:pPr>
      <w:r>
        <w:t>- Capacité d’organisation développée</w:t>
      </w:r>
    </w:p>
    <w:p w:rsidR="00ED5E47" w:rsidRDefault="00ED5E47" w:rsidP="00EA4566">
      <w:pPr>
        <w:ind w:left="708"/>
      </w:pPr>
      <w:r>
        <w:t>- Aptitudes à travailler en équipe</w:t>
      </w:r>
    </w:p>
    <w:p w:rsidR="00ED5E47" w:rsidRDefault="00ED5E47" w:rsidP="00EA4566">
      <w:pPr>
        <w:ind w:left="708"/>
      </w:pPr>
      <w:r>
        <w:t>- Sens de l’autonomie et de la débrouillardise</w:t>
      </w:r>
    </w:p>
    <w:p w:rsidR="00ED5E47" w:rsidRDefault="00ED5E47" w:rsidP="00EA4566">
      <w:pPr>
        <w:ind w:left="708"/>
      </w:pPr>
      <w:r>
        <w:t>- Capacité d’adaptation concernant les mandats de l’AGES</w:t>
      </w:r>
    </w:p>
    <w:p w:rsidR="00ED5E47" w:rsidRDefault="00ED5E47" w:rsidP="00EA4566">
      <w:pPr>
        <w:ind w:left="708"/>
      </w:pPr>
      <w:r>
        <w:t>- Expérience de travail en comptabilité un atout</w:t>
      </w:r>
    </w:p>
    <w:p w:rsidR="00ED5E47" w:rsidRPr="00EA4566" w:rsidRDefault="00ED5E47" w:rsidP="00ED5E47">
      <w:pPr>
        <w:rPr>
          <w:sz w:val="28"/>
          <w:szCs w:val="28"/>
        </w:rPr>
      </w:pPr>
    </w:p>
    <w:p w:rsidR="00ED5E47" w:rsidRPr="004A0118" w:rsidRDefault="00ED5E47" w:rsidP="00ED5E47">
      <w:pPr>
        <w:rPr>
          <w:b/>
        </w:rPr>
      </w:pPr>
      <w:r w:rsidRPr="004A0118">
        <w:rPr>
          <w:b/>
        </w:rPr>
        <w:t>CONDITIONS D’EMPLOI :</w:t>
      </w:r>
    </w:p>
    <w:p w:rsidR="00ED5E47" w:rsidRDefault="00ED5E47" w:rsidP="00EA4566">
      <w:pPr>
        <w:ind w:left="708"/>
      </w:pPr>
      <w:r>
        <w:t>-</w:t>
      </w:r>
      <w:r w:rsidR="00E6090F">
        <w:t xml:space="preserve"> Les entrevues auront lieu du </w:t>
      </w:r>
      <w:r w:rsidR="00EA4566">
        <w:t>19 au 23 mai</w:t>
      </w:r>
      <w:r w:rsidR="00B435B7">
        <w:t xml:space="preserve"> </w:t>
      </w:r>
      <w:r w:rsidR="00E6090F">
        <w:t>2014</w:t>
      </w:r>
    </w:p>
    <w:p w:rsidR="00ED5E47" w:rsidRDefault="00ED5E47" w:rsidP="00EA4566">
      <w:pPr>
        <w:ind w:left="708"/>
      </w:pPr>
      <w:r>
        <w:t>- La dat</w:t>
      </w:r>
      <w:r w:rsidR="00B435B7">
        <w:t xml:space="preserve">e d’entrée en fonction est le </w:t>
      </w:r>
      <w:r w:rsidR="00EA4566">
        <w:t>2 juin</w:t>
      </w:r>
      <w:r w:rsidR="00F87864">
        <w:t xml:space="preserve"> </w:t>
      </w:r>
      <w:r w:rsidR="00E6090F">
        <w:t>2014</w:t>
      </w:r>
      <w:r w:rsidR="00F87864">
        <w:t xml:space="preserve"> (négociable)</w:t>
      </w:r>
    </w:p>
    <w:p w:rsidR="00ED5E47" w:rsidRDefault="00ED5E47" w:rsidP="00EA4566">
      <w:pPr>
        <w:ind w:left="708"/>
      </w:pPr>
      <w:r>
        <w:t>- Entre 1</w:t>
      </w:r>
      <w:r w:rsidR="00F87864">
        <w:t xml:space="preserve">5 </w:t>
      </w:r>
      <w:r w:rsidR="00EA4566">
        <w:t>à 20</w:t>
      </w:r>
      <w:r>
        <w:t xml:space="preserve"> heures par semaine (flexibilité d’horaire)</w:t>
      </w:r>
    </w:p>
    <w:p w:rsidR="00ED5E47" w:rsidRDefault="00EA4566" w:rsidP="00EA4566">
      <w:pPr>
        <w:ind w:left="708"/>
      </w:pPr>
      <w:r>
        <w:t>- Taux horaire de 14</w:t>
      </w:r>
      <w:r w:rsidR="00ED5E47">
        <w:t>$</w:t>
      </w:r>
    </w:p>
    <w:p w:rsidR="00ED5E47" w:rsidRDefault="00ED5E47" w:rsidP="00EA4566">
      <w:pPr>
        <w:ind w:left="708"/>
      </w:pPr>
      <w:r>
        <w:t>- Autres avantages sociaux inclus dans le contrat d’embauche</w:t>
      </w:r>
    </w:p>
    <w:p w:rsidR="00EA4566" w:rsidRPr="00EA4566" w:rsidRDefault="00EA4566" w:rsidP="00ED5E47">
      <w:pPr>
        <w:rPr>
          <w:sz w:val="28"/>
          <w:szCs w:val="28"/>
        </w:rPr>
      </w:pPr>
    </w:p>
    <w:p w:rsidR="00ED5E47" w:rsidRPr="007F51A0" w:rsidRDefault="00ED5E47" w:rsidP="00ED5E47">
      <w:pPr>
        <w:rPr>
          <w:b/>
        </w:rPr>
      </w:pPr>
      <w:r w:rsidRPr="004A0118">
        <w:rPr>
          <w:b/>
        </w:rPr>
        <w:t>POUR POSTULER :</w:t>
      </w:r>
    </w:p>
    <w:p w:rsidR="00ED5E47" w:rsidRDefault="00ED5E47" w:rsidP="00ED5E47">
      <w:r>
        <w:t xml:space="preserve">Envoyez votre curriculum vitae, accompagné d’une </w:t>
      </w:r>
      <w:r w:rsidR="00E6090F">
        <w:t>l</w:t>
      </w:r>
      <w:r w:rsidR="00B435B7">
        <w:t xml:space="preserve">ettre de motivation, avant le </w:t>
      </w:r>
      <w:r w:rsidR="0085596E">
        <w:t xml:space="preserve">15 mai </w:t>
      </w:r>
      <w:r w:rsidR="00E6090F">
        <w:t>2014</w:t>
      </w:r>
      <w:r>
        <w:t>, 18h, à :</w:t>
      </w:r>
    </w:p>
    <w:p w:rsidR="00ED5E47" w:rsidRPr="00EA4566" w:rsidRDefault="00ED5E47" w:rsidP="00ED5E47">
      <w:pPr>
        <w:rPr>
          <w:sz w:val="16"/>
          <w:szCs w:val="16"/>
        </w:rPr>
      </w:pPr>
    </w:p>
    <w:p w:rsidR="00ED5E47" w:rsidRDefault="00ED5E47" w:rsidP="00ED5E47">
      <w:r>
        <w:t>AGES</w:t>
      </w:r>
    </w:p>
    <w:p w:rsidR="00ED5E47" w:rsidRDefault="00ED5E47" w:rsidP="00ED5E47">
      <w:r>
        <w:t>455, rue Fournier, #236</w:t>
      </w:r>
      <w:r>
        <w:tab/>
      </w:r>
      <w:r>
        <w:tab/>
      </w:r>
      <w:r>
        <w:tab/>
      </w:r>
      <w:r>
        <w:tab/>
        <w:t>ou</w:t>
      </w:r>
      <w:r>
        <w:tab/>
      </w:r>
      <w:r>
        <w:tab/>
      </w:r>
      <w:r>
        <w:tab/>
      </w:r>
      <w:r>
        <w:tab/>
      </w:r>
      <w:hyperlink r:id="rId5" w:history="1">
        <w:r w:rsidRPr="00810004">
          <w:rPr>
            <w:rStyle w:val="Lienhypertexte"/>
          </w:rPr>
          <w:t>agescstj@yahoo.ca</w:t>
        </w:r>
      </w:hyperlink>
    </w:p>
    <w:p w:rsidR="00ED5E47" w:rsidRDefault="00ED5E47" w:rsidP="00ED5E47">
      <w:r>
        <w:t>Saint-Jérôme, QC</w:t>
      </w:r>
    </w:p>
    <w:p w:rsidR="00ED5E47" w:rsidRDefault="00ED5E47">
      <w:r>
        <w:t>J7Z 4V2</w:t>
      </w:r>
    </w:p>
    <w:sectPr w:rsidR="00ED5E47" w:rsidSect="007F046F">
      <w:pgSz w:w="12240" w:h="15840"/>
      <w:pgMar w:top="720" w:right="964" w:bottom="624"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D5E47"/>
    <w:rsid w:val="002B516C"/>
    <w:rsid w:val="0052323D"/>
    <w:rsid w:val="007A3E7E"/>
    <w:rsid w:val="007F046F"/>
    <w:rsid w:val="0085596E"/>
    <w:rsid w:val="00A56174"/>
    <w:rsid w:val="00B435B7"/>
    <w:rsid w:val="00B91CF7"/>
    <w:rsid w:val="00CA7F10"/>
    <w:rsid w:val="00CB43D6"/>
    <w:rsid w:val="00E6090F"/>
    <w:rsid w:val="00EA4566"/>
    <w:rsid w:val="00ED5E47"/>
    <w:rsid w:val="00F878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47"/>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E47"/>
    <w:rPr>
      <w:color w:val="0000FF"/>
      <w:u w:val="single"/>
    </w:rPr>
  </w:style>
  <w:style w:type="table" w:styleId="Grilledutableau">
    <w:name w:val="Table Grid"/>
    <w:basedOn w:val="TableauNormal"/>
    <w:uiPriority w:val="59"/>
    <w:rsid w:val="00ED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escstj@yahoo.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2014-02-04T19:20:00Z</cp:lastPrinted>
  <dcterms:created xsi:type="dcterms:W3CDTF">2014-04-29T21:18:00Z</dcterms:created>
  <dcterms:modified xsi:type="dcterms:W3CDTF">2014-04-29T21:32:00Z</dcterms:modified>
</cp:coreProperties>
</file>