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C2D" w:rsidRPr="00DA7BED" w:rsidRDefault="00BE3511">
      <w:pPr>
        <w:rPr>
          <w:rFonts w:ascii="Times New Roman" w:hAnsi="Times New Roman" w:cs="Times New Roman"/>
          <w:sz w:val="28"/>
          <w:szCs w:val="28"/>
        </w:rPr>
      </w:pPr>
      <w:r w:rsidRPr="00DA7BED">
        <w:rPr>
          <w:rFonts w:ascii="Times New Roman" w:hAnsi="Times New Roman" w:cs="Times New Roman"/>
          <w:sz w:val="28"/>
          <w:szCs w:val="28"/>
        </w:rPr>
        <w:t>Je vous salue, tous et toutes</w:t>
      </w:r>
    </w:p>
    <w:p w:rsidR="00561C2D" w:rsidRPr="00DA7BED" w:rsidRDefault="00BE3511">
      <w:pPr>
        <w:rPr>
          <w:rFonts w:ascii="Times New Roman" w:hAnsi="Times New Roman" w:cs="Times New Roman"/>
          <w:sz w:val="24"/>
          <w:szCs w:val="24"/>
        </w:rPr>
      </w:pPr>
      <w:r w:rsidRPr="00DA7BED">
        <w:rPr>
          <w:rFonts w:ascii="Times New Roman" w:hAnsi="Times New Roman" w:cs="Times New Roman"/>
          <w:sz w:val="24"/>
          <w:szCs w:val="24"/>
        </w:rPr>
        <w:t>Camarades,</w:t>
      </w:r>
    </w:p>
    <w:p w:rsidR="00561C2D" w:rsidRPr="00DA7BED" w:rsidRDefault="00BE3511">
      <w:pPr>
        <w:rPr>
          <w:rFonts w:ascii="Times New Roman" w:hAnsi="Times New Roman" w:cs="Times New Roman"/>
          <w:sz w:val="24"/>
          <w:szCs w:val="24"/>
        </w:rPr>
      </w:pPr>
      <w:r w:rsidRPr="00DA7BED">
        <w:rPr>
          <w:rFonts w:ascii="Times New Roman" w:hAnsi="Times New Roman" w:cs="Times New Roman"/>
          <w:sz w:val="24"/>
          <w:szCs w:val="24"/>
        </w:rPr>
        <w:t xml:space="preserve">Par cette lettre, je me présente à vous pour faire partie des vôtres. Je souhaite me joindre au comité de </w:t>
      </w:r>
      <w:r w:rsidR="00DA7BED">
        <w:rPr>
          <w:rFonts w:ascii="Times New Roman" w:hAnsi="Times New Roman" w:cs="Times New Roman"/>
          <w:sz w:val="24"/>
          <w:szCs w:val="24"/>
        </w:rPr>
        <w:t>recherche aux affaires académiques</w:t>
      </w:r>
      <w:r w:rsidRPr="00DA7BED">
        <w:rPr>
          <w:rFonts w:ascii="Times New Roman" w:hAnsi="Times New Roman" w:cs="Times New Roman"/>
          <w:sz w:val="24"/>
          <w:szCs w:val="24"/>
        </w:rPr>
        <w:t xml:space="preserve"> qui aura besoin dans les prochaines semaines et les prochains mois si vous me le permettez. À vrai dire, j’ai connu l’ASSÉ durant la grève de 2012, mais de l’autre côté de l’écran de la télévision, celle du spectateur. J’ai réalisé que je valais plus qu’un job d’usine à 9 et 50 cents de l’heure, que nous valions plus que 1625 dollars et que je pouvais faire une différence. Après ce printemps, après avoir été inspiré par ce mouvement social, j’ai aspiré à être plus que ce que j’étais et de cela  je crois que je le dois beaucoup à l’ASSÉ. </w:t>
      </w:r>
    </w:p>
    <w:p w:rsidR="00561C2D" w:rsidRPr="00DA7BED" w:rsidRDefault="00BE3511">
      <w:pPr>
        <w:rPr>
          <w:rFonts w:ascii="Times New Roman" w:hAnsi="Times New Roman" w:cs="Times New Roman"/>
          <w:sz w:val="24"/>
          <w:szCs w:val="24"/>
        </w:rPr>
      </w:pPr>
      <w:r w:rsidRPr="00DA7BED">
        <w:rPr>
          <w:rFonts w:ascii="Times New Roman" w:hAnsi="Times New Roman" w:cs="Times New Roman"/>
          <w:sz w:val="24"/>
          <w:szCs w:val="24"/>
        </w:rPr>
        <w:t>Depuis, j’</w:t>
      </w:r>
      <w:r w:rsidR="00DA7BED">
        <w:rPr>
          <w:rFonts w:ascii="Times New Roman" w:hAnsi="Times New Roman" w:cs="Times New Roman"/>
          <w:sz w:val="24"/>
          <w:szCs w:val="24"/>
        </w:rPr>
        <w:t>ai fait un sacré bout de chemin</w:t>
      </w:r>
      <w:r w:rsidRPr="00DA7BED">
        <w:rPr>
          <w:rFonts w:ascii="Times New Roman" w:hAnsi="Times New Roman" w:cs="Times New Roman"/>
          <w:sz w:val="24"/>
          <w:szCs w:val="24"/>
        </w:rPr>
        <w:t>!</w:t>
      </w:r>
      <w:r w:rsidR="00DA7BED">
        <w:rPr>
          <w:rFonts w:ascii="Times New Roman" w:hAnsi="Times New Roman" w:cs="Times New Roman"/>
          <w:sz w:val="24"/>
          <w:szCs w:val="24"/>
        </w:rPr>
        <w:t xml:space="preserve"> Je me suis inscrit au cégep en travail social</w:t>
      </w:r>
      <w:r w:rsidRPr="00DA7BED">
        <w:rPr>
          <w:rFonts w:ascii="Times New Roman" w:hAnsi="Times New Roman" w:cs="Times New Roman"/>
          <w:sz w:val="24"/>
          <w:szCs w:val="24"/>
        </w:rPr>
        <w:t xml:space="preserve"> </w:t>
      </w:r>
      <w:r w:rsidR="00DA7BED">
        <w:rPr>
          <w:rFonts w:ascii="Times New Roman" w:hAnsi="Times New Roman" w:cs="Times New Roman"/>
          <w:sz w:val="24"/>
          <w:szCs w:val="24"/>
        </w:rPr>
        <w:t>et j’ai milité comme je le pouvais, personnellement dans mon c`</w:t>
      </w:r>
      <w:proofErr w:type="spellStart"/>
      <w:r w:rsidR="00DA7BED">
        <w:rPr>
          <w:rFonts w:ascii="Times New Roman" w:hAnsi="Times New Roman" w:cs="Times New Roman"/>
          <w:sz w:val="24"/>
          <w:szCs w:val="24"/>
        </w:rPr>
        <w:t>gep</w:t>
      </w:r>
      <w:proofErr w:type="spellEnd"/>
      <w:r w:rsidR="00DA7BED">
        <w:rPr>
          <w:rFonts w:ascii="Times New Roman" w:hAnsi="Times New Roman" w:cs="Times New Roman"/>
          <w:sz w:val="24"/>
          <w:szCs w:val="24"/>
        </w:rPr>
        <w:t xml:space="preserve"> et à l’ASSÉ au comité de mobilisation. Maintenant, je veux m’impliquer et j</w:t>
      </w:r>
      <w:r w:rsidRPr="00DA7BED">
        <w:rPr>
          <w:rFonts w:ascii="Times New Roman" w:hAnsi="Times New Roman" w:cs="Times New Roman"/>
          <w:sz w:val="24"/>
          <w:szCs w:val="24"/>
        </w:rPr>
        <w:t xml:space="preserve">e crois </w:t>
      </w:r>
      <w:r w:rsidR="00DA7BED">
        <w:rPr>
          <w:rFonts w:ascii="Times New Roman" w:hAnsi="Times New Roman" w:cs="Times New Roman"/>
          <w:sz w:val="24"/>
          <w:szCs w:val="24"/>
        </w:rPr>
        <w:t>en ce que je peux apporter au CR</w:t>
      </w:r>
      <w:r w:rsidRPr="00DA7BED">
        <w:rPr>
          <w:rFonts w:ascii="Times New Roman" w:hAnsi="Times New Roman" w:cs="Times New Roman"/>
          <w:sz w:val="24"/>
          <w:szCs w:val="24"/>
        </w:rPr>
        <w:t>AA. J'ai L'argumentation facile comme dirait ma maman ! Je peux</w:t>
      </w:r>
      <w:r w:rsidR="00DA7BED">
        <w:rPr>
          <w:rFonts w:ascii="Times New Roman" w:hAnsi="Times New Roman" w:cs="Times New Roman"/>
          <w:sz w:val="24"/>
          <w:szCs w:val="24"/>
        </w:rPr>
        <w:t xml:space="preserve"> donc</w:t>
      </w:r>
      <w:r w:rsidRPr="00DA7BED">
        <w:rPr>
          <w:rFonts w:ascii="Times New Roman" w:hAnsi="Times New Roman" w:cs="Times New Roman"/>
          <w:sz w:val="24"/>
          <w:szCs w:val="24"/>
        </w:rPr>
        <w:t xml:space="preserve"> contribuer au nouvel argumentaire et lui apporter une nouvelle couleur. Si vous croyez qu'il</w:t>
      </w:r>
      <w:r w:rsidR="00DA7BED">
        <w:rPr>
          <w:rFonts w:ascii="Times New Roman" w:hAnsi="Times New Roman" w:cs="Times New Roman"/>
          <w:sz w:val="24"/>
          <w:szCs w:val="24"/>
        </w:rPr>
        <w:t xml:space="preserve"> faut</w:t>
      </w:r>
      <w:r w:rsidRPr="00DA7BED">
        <w:rPr>
          <w:rFonts w:ascii="Times New Roman" w:hAnsi="Times New Roman" w:cs="Times New Roman"/>
          <w:sz w:val="24"/>
          <w:szCs w:val="24"/>
        </w:rPr>
        <w:t xml:space="preserve"> le revitaliser, lui donner de la couleur, des valeur</w:t>
      </w:r>
      <w:r w:rsidR="00DA7BED">
        <w:rPr>
          <w:rFonts w:ascii="Times New Roman" w:hAnsi="Times New Roman" w:cs="Times New Roman"/>
          <w:sz w:val="24"/>
          <w:szCs w:val="24"/>
        </w:rPr>
        <w:t>s</w:t>
      </w:r>
      <w:r w:rsidRPr="00DA7BED">
        <w:rPr>
          <w:rFonts w:ascii="Times New Roman" w:hAnsi="Times New Roman" w:cs="Times New Roman"/>
          <w:sz w:val="24"/>
          <w:szCs w:val="24"/>
        </w:rPr>
        <w:t xml:space="preserve"> et du </w:t>
      </w:r>
      <w:r w:rsidR="00DA7BED">
        <w:rPr>
          <w:rFonts w:ascii="Times New Roman" w:hAnsi="Times New Roman" w:cs="Times New Roman"/>
          <w:sz w:val="24"/>
          <w:szCs w:val="24"/>
        </w:rPr>
        <w:t xml:space="preserve">punch </w:t>
      </w:r>
      <w:r w:rsidRPr="00DA7BED">
        <w:rPr>
          <w:rFonts w:ascii="Times New Roman" w:hAnsi="Times New Roman" w:cs="Times New Roman"/>
          <w:sz w:val="24"/>
          <w:szCs w:val="24"/>
        </w:rPr>
        <w:t xml:space="preserve">! Je suis votre gars </w:t>
      </w:r>
      <w:r w:rsidR="00DA7BED">
        <w:rPr>
          <w:rFonts w:ascii="Times New Roman" w:hAnsi="Times New Roman" w:cs="Times New Roman"/>
          <w:sz w:val="24"/>
          <w:szCs w:val="24"/>
        </w:rPr>
        <w:t>qu’il vous faut</w:t>
      </w:r>
      <w:r w:rsidRPr="00DA7BED">
        <w:rPr>
          <w:rFonts w:ascii="Times New Roman" w:hAnsi="Times New Roman" w:cs="Times New Roman"/>
          <w:sz w:val="24"/>
          <w:szCs w:val="24"/>
        </w:rPr>
        <w:t>!</w:t>
      </w:r>
    </w:p>
    <w:p w:rsidR="00561C2D" w:rsidRDefault="00BE3511">
      <w:pPr>
        <w:rPr>
          <w:rFonts w:ascii="Times New Roman" w:hAnsi="Times New Roman" w:cs="Times New Roman"/>
          <w:sz w:val="24"/>
          <w:szCs w:val="24"/>
        </w:rPr>
      </w:pPr>
      <w:r w:rsidRPr="00DA7BED">
        <w:rPr>
          <w:rFonts w:ascii="Times New Roman" w:hAnsi="Times New Roman" w:cs="Times New Roman"/>
          <w:sz w:val="24"/>
          <w:szCs w:val="24"/>
        </w:rPr>
        <w:t xml:space="preserve">Maintenant, je souhaite pouvoir utiliser tout cela pour contribuer à une cause qui m’inspire, qui me fait «triper», je souhaite améliorer le sort de mes compères. Comme vous l’avez tous vu, je n’ai pas vraiment de l’expérience à proprement parler, pas d’expérience de conventionnelle, mais j’ai celle de la vie, une </w:t>
      </w:r>
      <w:r w:rsidR="00DA7BED">
        <w:rPr>
          <w:rFonts w:ascii="Times New Roman" w:hAnsi="Times New Roman" w:cs="Times New Roman"/>
          <w:sz w:val="24"/>
          <w:szCs w:val="24"/>
        </w:rPr>
        <w:t>vie maigre</w:t>
      </w:r>
      <w:r w:rsidRPr="00DA7BED">
        <w:rPr>
          <w:rFonts w:ascii="Times New Roman" w:hAnsi="Times New Roman" w:cs="Times New Roman"/>
          <w:sz w:val="24"/>
          <w:szCs w:val="24"/>
        </w:rPr>
        <w:t>, une vie de rattrapage, une vie de redécouverte, une nouvelle vie. Je peux faire, la différence, je peux être différent, n’ayons pas peur d’être différent, car c’est dans cette différence que n</w:t>
      </w:r>
      <w:bookmarkStart w:id="0" w:name="_GoBack"/>
      <w:bookmarkEnd w:id="0"/>
      <w:r w:rsidRPr="00DA7BED">
        <w:rPr>
          <w:rFonts w:ascii="Times New Roman" w:hAnsi="Times New Roman" w:cs="Times New Roman"/>
          <w:sz w:val="24"/>
          <w:szCs w:val="24"/>
        </w:rPr>
        <w:t>aitra la tolérance !</w:t>
      </w:r>
    </w:p>
    <w:p w:rsidR="009F6B50" w:rsidRPr="00DA7BED" w:rsidRDefault="009F6B50">
      <w:pPr>
        <w:rPr>
          <w:rFonts w:ascii="Times New Roman" w:hAnsi="Times New Roman" w:cs="Times New Roman"/>
          <w:sz w:val="24"/>
          <w:szCs w:val="24"/>
        </w:rPr>
      </w:pPr>
      <w:r>
        <w:rPr>
          <w:rFonts w:ascii="Times New Roman" w:hAnsi="Times New Roman" w:cs="Times New Roman"/>
          <w:sz w:val="24"/>
          <w:szCs w:val="24"/>
        </w:rPr>
        <w:t>N’hésitez pas, si le besoin vous prend, de m’interpeller pour une ou plusieurs questions !</w:t>
      </w:r>
    </w:p>
    <w:p w:rsidR="00561C2D" w:rsidRPr="00DA7BED" w:rsidRDefault="00561C2D">
      <w:pPr>
        <w:rPr>
          <w:rFonts w:ascii="Times New Roman" w:hAnsi="Times New Roman" w:cs="Times New Roman"/>
          <w:sz w:val="24"/>
          <w:szCs w:val="24"/>
        </w:rPr>
      </w:pPr>
    </w:p>
    <w:p w:rsidR="00561C2D" w:rsidRPr="00DA7BED" w:rsidRDefault="00BE3511">
      <w:pPr>
        <w:rPr>
          <w:rFonts w:ascii="Times New Roman" w:hAnsi="Times New Roman" w:cs="Times New Roman"/>
          <w:sz w:val="24"/>
          <w:szCs w:val="24"/>
        </w:rPr>
      </w:pPr>
      <w:r w:rsidRPr="00DA7BED">
        <w:rPr>
          <w:rFonts w:ascii="Times New Roman" w:hAnsi="Times New Roman" w:cs="Times New Roman"/>
          <w:sz w:val="24"/>
          <w:szCs w:val="24"/>
        </w:rPr>
        <w:t>Merci, de votre écoute et de votre considération.</w:t>
      </w:r>
    </w:p>
    <w:sectPr w:rsidR="00561C2D" w:rsidRPr="00DA7BED" w:rsidSect="00561C2D">
      <w:headerReference w:type="even" r:id="rId6"/>
      <w:headerReference w:type="default" r:id="rId7"/>
      <w:footerReference w:type="even" r:id="rId8"/>
      <w:footerReference w:type="default" r:id="rId9"/>
      <w:headerReference w:type="first" r:id="rId10"/>
      <w:pgSz w:w="12240" w:h="15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1814" w:rsidRDefault="00011814" w:rsidP="00561C2D">
      <w:pPr>
        <w:spacing w:after="0" w:line="240" w:lineRule="auto"/>
      </w:pPr>
      <w:r>
        <w:separator/>
      </w:r>
    </w:p>
  </w:endnote>
  <w:endnote w:type="continuationSeparator" w:id="0">
    <w:p w:rsidR="00011814" w:rsidRDefault="00011814" w:rsidP="00561C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altName w:val="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C2D" w:rsidRDefault="00561C2D">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C2D" w:rsidRDefault="00561C2D">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1814" w:rsidRDefault="00011814" w:rsidP="00561C2D">
      <w:pPr>
        <w:spacing w:after="0" w:line="240" w:lineRule="auto"/>
      </w:pPr>
      <w:r>
        <w:separator/>
      </w:r>
    </w:p>
  </w:footnote>
  <w:footnote w:type="continuationSeparator" w:id="0">
    <w:p w:rsidR="00011814" w:rsidRDefault="00011814" w:rsidP="00561C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C2D" w:rsidRDefault="00561C2D">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C2D" w:rsidRDefault="00561C2D">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C2D" w:rsidRDefault="00561C2D">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561C2D"/>
    <w:rsid w:val="00011814"/>
    <w:rsid w:val="001E0D7D"/>
    <w:rsid w:val="00561C2D"/>
    <w:rsid w:val="008448E0"/>
    <w:rsid w:val="009F6B50"/>
    <w:rsid w:val="00BE3511"/>
    <w:rsid w:val="00DA7BED"/>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C2D"/>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rsid w:val="00561C2D"/>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lev">
    <w:name w:val="Strong"/>
    <w:basedOn w:val="Policepardfaut"/>
    <w:uiPriority w:val="22"/>
    <w:qFormat/>
    <w:rsid w:val="00561C2D"/>
    <w:rPr>
      <w:b/>
      <w:bCs/>
    </w:rPr>
  </w:style>
  <w:style w:type="character" w:styleId="Lienhypertexte">
    <w:name w:val="Hyperlink"/>
    <w:basedOn w:val="Policepardfaut"/>
    <w:uiPriority w:val="99"/>
    <w:rsid w:val="00561C2D"/>
    <w:rPr>
      <w:color w:val="0000FF"/>
      <w:u w:val="single"/>
    </w:rPr>
  </w:style>
  <w:style w:type="paragraph" w:styleId="Textedebulles">
    <w:name w:val="Balloon Text"/>
    <w:basedOn w:val="Normal"/>
    <w:link w:val="TextedebullesCar"/>
    <w:uiPriority w:val="99"/>
    <w:rsid w:val="00561C2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rsid w:val="00561C2D"/>
    <w:rPr>
      <w:rFonts w:ascii="Segoe UI" w:hAnsi="Segoe UI" w:cs="Segoe UI"/>
      <w:sz w:val="18"/>
      <w:szCs w:val="18"/>
    </w:rPr>
  </w:style>
  <w:style w:type="paragraph" w:styleId="En-tte">
    <w:name w:val="header"/>
    <w:basedOn w:val="Normal"/>
    <w:link w:val="En-tteCar"/>
    <w:uiPriority w:val="99"/>
    <w:rsid w:val="00561C2D"/>
    <w:pPr>
      <w:tabs>
        <w:tab w:val="center" w:pos="4320"/>
        <w:tab w:val="right" w:pos="8640"/>
      </w:tabs>
      <w:spacing w:after="0" w:line="240" w:lineRule="auto"/>
    </w:pPr>
  </w:style>
  <w:style w:type="character" w:customStyle="1" w:styleId="En-tteCar">
    <w:name w:val="En-tête Car"/>
    <w:basedOn w:val="Policepardfaut"/>
    <w:link w:val="En-tte"/>
    <w:uiPriority w:val="99"/>
    <w:rsid w:val="00561C2D"/>
  </w:style>
  <w:style w:type="paragraph" w:styleId="Pieddepage">
    <w:name w:val="footer"/>
    <w:basedOn w:val="Normal"/>
    <w:link w:val="PieddepageCar"/>
    <w:uiPriority w:val="99"/>
    <w:rsid w:val="00561C2D"/>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561C2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300</Words>
  <Characters>1651</Characters>
  <Application>Microsoft Office Word</Application>
  <DocSecurity>0</DocSecurity>
  <Lines>13</Lines>
  <Paragraphs>3</Paragraphs>
  <ScaleCrop>false</ScaleCrop>
  <Company>Cegep Saint-Jean-sur-Richelieu</Company>
  <LinksUpToDate>false</LinksUpToDate>
  <CharactersWithSpaces>1948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Poitras</dc:creator>
  <cp:lastModifiedBy>user</cp:lastModifiedBy>
  <cp:revision>2</cp:revision>
  <cp:lastPrinted>2015-02-12T14:38:00Z</cp:lastPrinted>
  <dcterms:created xsi:type="dcterms:W3CDTF">2015-04-19T15:30:00Z</dcterms:created>
  <dcterms:modified xsi:type="dcterms:W3CDTF">2015-04-19T15:30:00Z</dcterms:modified>
</cp:coreProperties>
</file>