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69" w:rsidRDefault="005B4669" w:rsidP="00B80545">
      <w:pPr>
        <w:spacing w:line="276" w:lineRule="auto"/>
      </w:pPr>
      <w:r>
        <w:t xml:space="preserve">Camarades et </w:t>
      </w:r>
      <w:proofErr w:type="spellStart"/>
      <w:r>
        <w:t>ami.e.s</w:t>
      </w:r>
      <w:proofErr w:type="spellEnd"/>
      <w:r>
        <w:t xml:space="preserve">, </w:t>
      </w:r>
    </w:p>
    <w:p w:rsidR="005B4669" w:rsidRDefault="005B4669" w:rsidP="00B80545">
      <w:pPr>
        <w:spacing w:line="276" w:lineRule="auto"/>
      </w:pPr>
      <w:r>
        <w:t>Par la présente lettre, je vous annonce mon départ du comité aux luttes sociales.</w:t>
      </w:r>
    </w:p>
    <w:p w:rsidR="00054EE6" w:rsidRDefault="005B4669" w:rsidP="00B80545">
      <w:pPr>
        <w:spacing w:line="276" w:lineRule="auto"/>
      </w:pPr>
      <w:r>
        <w:t xml:space="preserve">Sans exagérer </w:t>
      </w:r>
      <w:r w:rsidR="00B80545">
        <w:t xml:space="preserve">et entrer </w:t>
      </w:r>
      <w:r>
        <w:t>dans l’exhaustivité, il m’apparaît important de mentionner la quantité de ressources et d’énergie que l’ASSÉ a investi</w:t>
      </w:r>
      <w:r w:rsidR="002B33AA">
        <w:t xml:space="preserve">e </w:t>
      </w:r>
      <w:r>
        <w:t xml:space="preserve">depuis le début de son implication au sein de la Coalition opposée à la tarification et à la privatisation des services publics. En effet, puisque j’assume cette responsabilité depuis janvier dernier, il faut dire que peu de temps a pu être donné dans d’autres luttes sociales. Plusieurs difficultés organisationnelles </w:t>
      </w:r>
      <w:bookmarkStart w:id="0" w:name="_GoBack"/>
      <w:bookmarkEnd w:id="0"/>
      <w:r>
        <w:t>empêchent de faire une meilleure distribution de tâches et permettre à plusieurs personnes d’être incluses dans le fonctionnement de la Coalition à</w:t>
      </w:r>
      <w:r w:rsidR="00054EE6">
        <w:t xml:space="preserve"> court et</w:t>
      </w:r>
      <w:r>
        <w:t xml:space="preserve"> </w:t>
      </w:r>
      <w:r w:rsidR="00253088">
        <w:t xml:space="preserve">à </w:t>
      </w:r>
      <w:r>
        <w:t xml:space="preserve">moyen terme. </w:t>
      </w:r>
      <w:r w:rsidR="00054EE6">
        <w:t xml:space="preserve">Puisque l’ASSÉ </w:t>
      </w:r>
      <w:r w:rsidR="00CC61AF">
        <w:t>assiste</w:t>
      </w:r>
      <w:r w:rsidR="00054EE6">
        <w:t xml:space="preserve"> au comité action/suivi, je me sens débordée par le nombre d’instances auxquelles je dois assister pour faire les suivis</w:t>
      </w:r>
      <w:r w:rsidR="00253088">
        <w:t xml:space="preserve"> nécessaires e</w:t>
      </w:r>
      <w:r w:rsidR="00B80545">
        <w:t>ntre la Coalition, l’ASSÉ, et plus particulièrement le comité aux luttes sociales</w:t>
      </w:r>
      <w:r w:rsidR="00054EE6">
        <w:t xml:space="preserve">. </w:t>
      </w:r>
    </w:p>
    <w:p w:rsidR="005B4669" w:rsidRDefault="00054EE6" w:rsidP="00B80545">
      <w:pPr>
        <w:spacing w:line="276" w:lineRule="auto"/>
      </w:pPr>
      <w:r>
        <w:t xml:space="preserve"> </w:t>
      </w:r>
      <w:r w:rsidR="005B4669">
        <w:t>Cela dit, j’ai l’impression d’avoir mis beaucoup de temps et d’énergie dans une coalition qui aujourd’hui mériterait d’être réfléchie. De quelle façon voulons-nous travailler avec le milieu communautaire et le milieu syndical</w:t>
      </w:r>
      <w:r w:rsidR="00253088">
        <w:t>? Sous</w:t>
      </w:r>
      <w:r w:rsidR="005B4669">
        <w:t xml:space="preserve"> quelles conditions</w:t>
      </w:r>
      <w:r w:rsidR="002B33AA">
        <w:t>?</w:t>
      </w:r>
      <w:r w:rsidR="005B4669">
        <w:t xml:space="preserve"> </w:t>
      </w:r>
      <w:r>
        <w:t>Avec qui voulons-nous travailler</w:t>
      </w:r>
      <w:r w:rsidR="002B33AA">
        <w:t>?</w:t>
      </w:r>
      <w:r>
        <w:t xml:space="preserve"> À quel prix</w:t>
      </w:r>
      <w:r w:rsidR="002B33AA">
        <w:t>?</w:t>
      </w:r>
      <w:r w:rsidR="005B4669">
        <w:t xml:space="preserve"> </w:t>
      </w:r>
      <w:r w:rsidR="00B80545">
        <w:t>Quelle est la teneur de notre engagement</w:t>
      </w:r>
      <w:r w:rsidR="002B33AA">
        <w:t>?</w:t>
      </w:r>
      <w:r w:rsidR="00B80545">
        <w:t xml:space="preserve"> </w:t>
      </w:r>
      <w:r w:rsidR="005B4669">
        <w:t xml:space="preserve">Le comité aux luttes sociales s’est d’ailleurs doté d’un mandat interne de produire un texte de réflexion qui permettra d’approfondir la question. D’ailleurs, je demeurai </w:t>
      </w:r>
      <w:r w:rsidR="00B80545">
        <w:t>disponible</w:t>
      </w:r>
      <w:r w:rsidR="005B4669">
        <w:t xml:space="preserve"> pour</w:t>
      </w:r>
      <w:r w:rsidR="00B80545">
        <w:t xml:space="preserve"> participer à</w:t>
      </w:r>
      <w:r w:rsidR="005B4669">
        <w:t xml:space="preserve"> ce processus</w:t>
      </w:r>
      <w:r w:rsidR="00B80545">
        <w:t>,</w:t>
      </w:r>
      <w:r w:rsidR="005B4669">
        <w:t xml:space="preserve"> car il </w:t>
      </w:r>
      <w:r>
        <w:t xml:space="preserve">m’apparaît important d’adresser ces questions prochainement dans les assemblées générales au local, puis en congrès. </w:t>
      </w:r>
    </w:p>
    <w:p w:rsidR="00CC61AF" w:rsidRDefault="00CC61AF" w:rsidP="00B80545">
      <w:pPr>
        <w:spacing w:line="276" w:lineRule="auto"/>
      </w:pPr>
      <w:r>
        <w:t xml:space="preserve">De plus, je dois dire que l’organisation politique en mixité </w:t>
      </w:r>
      <w:r w:rsidR="00253088">
        <w:t>m’</w:t>
      </w:r>
      <w:r>
        <w:t xml:space="preserve">apparait aussi comme étant très énergivore. Tant en représentation externe qu’au sein de notre syndicat étudiant, j’ai souvent eu l’impression de devoir </w:t>
      </w:r>
      <w:r w:rsidR="00B80545">
        <w:t xml:space="preserve">mener </w:t>
      </w:r>
      <w:r>
        <w:t>un</w:t>
      </w:r>
      <w:r w:rsidR="00B80545">
        <w:t>e</w:t>
      </w:r>
      <w:r>
        <w:t xml:space="preserve"> lutte féministe</w:t>
      </w:r>
      <w:r w:rsidR="00F72892">
        <w:t>,</w:t>
      </w:r>
      <w:r>
        <w:t xml:space="preserve"> sans trop d’appui</w:t>
      </w:r>
      <w:r w:rsidR="00B80545">
        <w:t>, en parallèle</w:t>
      </w:r>
      <w:r>
        <w:t xml:space="preserve">. </w:t>
      </w:r>
    </w:p>
    <w:p w:rsidR="002B33AA" w:rsidRDefault="00CC61AF" w:rsidP="00B80545">
      <w:pPr>
        <w:spacing w:line="276" w:lineRule="auto"/>
      </w:pPr>
      <w:r>
        <w:t>Enfin</w:t>
      </w:r>
      <w:r w:rsidR="00054EE6">
        <w:t xml:space="preserve">, il va sans dire qu’une équipe nationale réduite </w:t>
      </w:r>
      <w:r w:rsidR="002B33AA">
        <w:t>qui travaille sur</w:t>
      </w:r>
      <w:r w:rsidR="00054EE6">
        <w:t xml:space="preserve"> une campagne contre l’austérité apparait comme un projet bien ambitieux.</w:t>
      </w:r>
      <w:r w:rsidR="00384EA6">
        <w:t xml:space="preserve"> </w:t>
      </w:r>
      <w:r>
        <w:t>Je souhaite donc u</w:t>
      </w:r>
      <w:r w:rsidR="00B80545">
        <w:t>ne</w:t>
      </w:r>
      <w:r>
        <w:t xml:space="preserve"> bonne lutte aux militantes et militants qui </w:t>
      </w:r>
      <w:r w:rsidR="00B80545">
        <w:t>la mèneront</w:t>
      </w:r>
      <w:r>
        <w:t xml:space="preserve"> de front</w:t>
      </w:r>
      <w:r w:rsidR="002B33AA">
        <w:t>. Et à toutes les autres personnes qui luttent sur tous les fronts</w:t>
      </w:r>
      <w:r w:rsidR="00311D9B">
        <w:t xml:space="preserve"> progressistes</w:t>
      </w:r>
      <w:r w:rsidR="002B33AA">
        <w:t>, partout dans le monde, tant qu'à faire !</w:t>
      </w:r>
    </w:p>
    <w:p w:rsidR="00B80545" w:rsidRDefault="00B80545" w:rsidP="00B80545">
      <w:pPr>
        <w:spacing w:line="276" w:lineRule="auto"/>
      </w:pPr>
    </w:p>
    <w:p w:rsidR="00054EE6" w:rsidRDefault="00CC61AF" w:rsidP="00B80545">
      <w:pPr>
        <w:spacing w:line="276" w:lineRule="auto"/>
      </w:pPr>
      <w:r>
        <w:t xml:space="preserve">Au plaisir de vous croiser dans divers projets politiques. </w:t>
      </w:r>
    </w:p>
    <w:p w:rsidR="00054EE6" w:rsidRDefault="00054EE6" w:rsidP="00B80545">
      <w:pPr>
        <w:spacing w:line="276" w:lineRule="auto"/>
      </w:pPr>
      <w:r>
        <w:t xml:space="preserve">Annabelle </w:t>
      </w:r>
      <w:proofErr w:type="spellStart"/>
      <w:r>
        <w:t>Berthiaume</w:t>
      </w:r>
      <w:proofErr w:type="spellEnd"/>
      <w:r>
        <w:t>,</w:t>
      </w:r>
    </w:p>
    <w:p w:rsidR="00054EE6" w:rsidRDefault="00054EE6" w:rsidP="00B80545">
      <w:pPr>
        <w:spacing w:line="276" w:lineRule="auto"/>
      </w:pPr>
      <w:r>
        <w:t>Membre de l’AFESH-UQÀM</w:t>
      </w:r>
    </w:p>
    <w:sectPr w:rsidR="00054EE6" w:rsidSect="00A34C6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E0" w:rsidRDefault="005A51E0" w:rsidP="002B33AA">
      <w:pPr>
        <w:spacing w:after="0" w:line="240" w:lineRule="auto"/>
      </w:pPr>
      <w:r>
        <w:separator/>
      </w:r>
    </w:p>
  </w:endnote>
  <w:endnote w:type="continuationSeparator" w:id="0">
    <w:p w:rsidR="005A51E0" w:rsidRDefault="005A51E0" w:rsidP="002B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E0" w:rsidRDefault="005A51E0" w:rsidP="002B33AA">
      <w:pPr>
        <w:spacing w:after="0" w:line="240" w:lineRule="auto"/>
      </w:pPr>
      <w:r>
        <w:separator/>
      </w:r>
    </w:p>
  </w:footnote>
  <w:footnote w:type="continuationSeparator" w:id="0">
    <w:p w:rsidR="005A51E0" w:rsidRDefault="005A51E0" w:rsidP="002B3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69"/>
    <w:rsid w:val="00054EE6"/>
    <w:rsid w:val="00253088"/>
    <w:rsid w:val="002B33AA"/>
    <w:rsid w:val="00311D9B"/>
    <w:rsid w:val="003229BE"/>
    <w:rsid w:val="00384EA6"/>
    <w:rsid w:val="005A51E0"/>
    <w:rsid w:val="005B4669"/>
    <w:rsid w:val="00627645"/>
    <w:rsid w:val="00A34C6A"/>
    <w:rsid w:val="00AC4EB2"/>
    <w:rsid w:val="00B80545"/>
    <w:rsid w:val="00CC61AF"/>
    <w:rsid w:val="00F72892"/>
    <w:rsid w:val="00F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33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3AA"/>
  </w:style>
  <w:style w:type="paragraph" w:styleId="Pieddepage">
    <w:name w:val="footer"/>
    <w:basedOn w:val="Normal"/>
    <w:link w:val="PieddepageCar"/>
    <w:uiPriority w:val="99"/>
    <w:unhideWhenUsed/>
    <w:rsid w:val="002B33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33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33AA"/>
  </w:style>
  <w:style w:type="paragraph" w:styleId="Pieddepage">
    <w:name w:val="footer"/>
    <w:basedOn w:val="Normal"/>
    <w:link w:val="PieddepageCar"/>
    <w:uiPriority w:val="99"/>
    <w:unhideWhenUsed/>
    <w:rsid w:val="002B33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</dc:creator>
  <cp:lastModifiedBy>Annabelle</cp:lastModifiedBy>
  <cp:revision>3</cp:revision>
  <dcterms:created xsi:type="dcterms:W3CDTF">2013-09-05T23:17:00Z</dcterms:created>
  <dcterms:modified xsi:type="dcterms:W3CDTF">2013-09-05T23:24:00Z</dcterms:modified>
</cp:coreProperties>
</file>