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A0" w:rsidRPr="00AF3A38" w:rsidRDefault="008878A0" w:rsidP="00EF5746">
      <w:pPr>
        <w:rPr>
          <w:rFonts w:ascii="Times New Roman" w:hAnsi="Times New Roman" w:cs="Times New Roman"/>
          <w:b/>
          <w:sz w:val="24"/>
          <w:szCs w:val="24"/>
        </w:rPr>
      </w:pPr>
      <w:bookmarkStart w:id="0" w:name="_GoBack"/>
      <w:bookmarkEnd w:id="0"/>
      <w:r w:rsidRPr="00AF3A38">
        <w:rPr>
          <w:rFonts w:ascii="Times New Roman" w:hAnsi="Times New Roman" w:cs="Times New Roman"/>
          <w:b/>
        </w:rPr>
        <w:t xml:space="preserve">Procès-verbal de la réunion du Conseil régional de l'ASSÉ à Montréal du 19 mars 2014 tenue à </w:t>
      </w:r>
      <w:r w:rsidRPr="00AF3A38">
        <w:rPr>
          <w:rFonts w:ascii="Times New Roman" w:hAnsi="Times New Roman" w:cs="Times New Roman"/>
          <w:b/>
          <w:sz w:val="24"/>
          <w:szCs w:val="24"/>
        </w:rPr>
        <w:t>l’U</w:t>
      </w:r>
      <w:r w:rsidR="00000E62">
        <w:rPr>
          <w:rFonts w:ascii="Times New Roman" w:hAnsi="Times New Roman" w:cs="Times New Roman"/>
          <w:b/>
          <w:sz w:val="24"/>
          <w:szCs w:val="24"/>
        </w:rPr>
        <w:t xml:space="preserve">niversité du </w:t>
      </w:r>
      <w:r w:rsidRPr="00AF3A38">
        <w:rPr>
          <w:rFonts w:ascii="Times New Roman" w:hAnsi="Times New Roman" w:cs="Times New Roman"/>
          <w:b/>
          <w:sz w:val="24"/>
          <w:szCs w:val="24"/>
        </w:rPr>
        <w:t>Q</w:t>
      </w:r>
      <w:r w:rsidR="00000E62">
        <w:rPr>
          <w:rFonts w:ascii="Times New Roman" w:hAnsi="Times New Roman" w:cs="Times New Roman"/>
          <w:b/>
          <w:sz w:val="24"/>
          <w:szCs w:val="24"/>
        </w:rPr>
        <w:t xml:space="preserve">uébec à </w:t>
      </w:r>
      <w:r w:rsidRPr="00AF3A38">
        <w:rPr>
          <w:rFonts w:ascii="Times New Roman" w:hAnsi="Times New Roman" w:cs="Times New Roman"/>
          <w:b/>
          <w:sz w:val="24"/>
          <w:szCs w:val="24"/>
        </w:rPr>
        <w:t>M</w:t>
      </w:r>
      <w:r w:rsidR="00000E62">
        <w:rPr>
          <w:rFonts w:ascii="Times New Roman" w:hAnsi="Times New Roman" w:cs="Times New Roman"/>
          <w:b/>
          <w:sz w:val="24"/>
          <w:szCs w:val="24"/>
        </w:rPr>
        <w:t>ontréal</w:t>
      </w:r>
      <w:r w:rsidRPr="00AF3A38">
        <w:rPr>
          <w:rFonts w:ascii="Times New Roman" w:hAnsi="Times New Roman" w:cs="Times New Roman"/>
          <w:b/>
          <w:sz w:val="24"/>
          <w:szCs w:val="24"/>
        </w:rPr>
        <w:t xml:space="preserve"> (PK-3605)</w:t>
      </w:r>
    </w:p>
    <w:p w:rsidR="008878A0" w:rsidRPr="00AF3A38" w:rsidRDefault="008878A0" w:rsidP="00EF5746">
      <w:pPr>
        <w:rPr>
          <w:rFonts w:ascii="Times New Roman" w:hAnsi="Times New Roman" w:cs="Times New Roman"/>
          <w:b/>
        </w:rPr>
      </w:pPr>
      <w:r w:rsidRPr="00AF3A38">
        <w:rPr>
          <w:rFonts w:ascii="Times New Roman" w:hAnsi="Times New Roman" w:cs="Times New Roman"/>
          <w:b/>
        </w:rPr>
        <w:t>Sont présent</w:t>
      </w:r>
      <w:r w:rsidR="00573902">
        <w:rPr>
          <w:rFonts w:ascii="Times New Roman" w:hAnsi="Times New Roman" w:cs="Times New Roman"/>
          <w:b/>
        </w:rPr>
        <w:t>e</w:t>
      </w:r>
      <w:r w:rsidRPr="00AF3A38">
        <w:rPr>
          <w:rFonts w:ascii="Times New Roman" w:hAnsi="Times New Roman" w:cs="Times New Roman"/>
          <w:b/>
        </w:rPr>
        <w:t>s :</w:t>
      </w:r>
    </w:p>
    <w:p w:rsidR="00634D82" w:rsidRDefault="00634D82" w:rsidP="00EF5746">
      <w:pPr>
        <w:spacing w:after="0" w:line="240" w:lineRule="auto"/>
        <w:rPr>
          <w:rFonts w:ascii="Times New Roman" w:hAnsi="Times New Roman" w:cs="Times New Roman"/>
        </w:rPr>
      </w:pPr>
      <w:r w:rsidRPr="008878A0">
        <w:rPr>
          <w:rFonts w:ascii="Times New Roman" w:hAnsi="Times New Roman" w:cs="Times New Roman"/>
        </w:rPr>
        <w:t>AECSL</w:t>
      </w:r>
      <w:r>
        <w:rPr>
          <w:rFonts w:ascii="Times New Roman" w:hAnsi="Times New Roman" w:cs="Times New Roman"/>
        </w:rPr>
        <w:t>, Association étudiante du Cégep de Saint-Laurent (membre de l’ASSÉ)</w:t>
      </w:r>
    </w:p>
    <w:p w:rsidR="00634D82" w:rsidRDefault="00634D82" w:rsidP="00634D82">
      <w:pPr>
        <w:spacing w:after="0" w:line="240" w:lineRule="auto"/>
        <w:rPr>
          <w:rFonts w:ascii="Times New Roman" w:hAnsi="Times New Roman" w:cs="Times New Roman"/>
        </w:rPr>
      </w:pPr>
      <w:r>
        <w:rPr>
          <w:rFonts w:ascii="Times New Roman" w:hAnsi="Times New Roman" w:cs="Times New Roman"/>
        </w:rPr>
        <w:t>AGECAL, Association générale étudiante du Cégep André-</w:t>
      </w:r>
      <w:proofErr w:type="spellStart"/>
      <w:r>
        <w:rPr>
          <w:rFonts w:ascii="Times New Roman" w:hAnsi="Times New Roman" w:cs="Times New Roman"/>
        </w:rPr>
        <w:t>Laurendeau</w:t>
      </w:r>
      <w:proofErr w:type="spellEnd"/>
      <w:r>
        <w:rPr>
          <w:rFonts w:ascii="Times New Roman" w:hAnsi="Times New Roman" w:cs="Times New Roman"/>
        </w:rPr>
        <w:t xml:space="preserve"> (membre de l’ASSÉ)</w:t>
      </w:r>
    </w:p>
    <w:p w:rsidR="00634D82" w:rsidRDefault="00634D82" w:rsidP="00634D82">
      <w:pPr>
        <w:spacing w:after="0" w:line="240" w:lineRule="auto"/>
        <w:rPr>
          <w:rFonts w:ascii="Times New Roman" w:hAnsi="Times New Roman" w:cs="Times New Roman"/>
        </w:rPr>
      </w:pPr>
      <w:r w:rsidRPr="008878A0">
        <w:rPr>
          <w:rFonts w:ascii="Times New Roman" w:hAnsi="Times New Roman" w:cs="Times New Roman"/>
        </w:rPr>
        <w:t>SOGÉÉCOM</w:t>
      </w:r>
      <w:r>
        <w:rPr>
          <w:rFonts w:ascii="Times New Roman" w:hAnsi="Times New Roman" w:cs="Times New Roman"/>
        </w:rPr>
        <w:t>, Société générale des étudiantes et étudiants du Collège de Maisonneuve (membre de l’ASSÉ</w:t>
      </w:r>
      <w:proofErr w:type="gramStart"/>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AGEBdeB</w:t>
      </w:r>
      <w:proofErr w:type="spellEnd"/>
      <w:r>
        <w:rPr>
          <w:rFonts w:ascii="Times New Roman" w:hAnsi="Times New Roman" w:cs="Times New Roman"/>
        </w:rPr>
        <w:t>, Association générale étudiante du Collège de Bois-de-Boulogne (membre du CRAM)</w:t>
      </w:r>
    </w:p>
    <w:p w:rsidR="00634D82" w:rsidRDefault="00634D82" w:rsidP="00EF5746">
      <w:pPr>
        <w:spacing w:after="0" w:line="240" w:lineRule="auto"/>
        <w:rPr>
          <w:rFonts w:ascii="Times New Roman" w:hAnsi="Times New Roman" w:cs="Times New Roman"/>
        </w:rPr>
      </w:pPr>
      <w:r w:rsidRPr="008878A0">
        <w:rPr>
          <w:rFonts w:ascii="Times New Roman" w:hAnsi="Times New Roman" w:cs="Times New Roman"/>
        </w:rPr>
        <w:t>AGECEM</w:t>
      </w:r>
      <w:r>
        <w:rPr>
          <w:rFonts w:ascii="Times New Roman" w:hAnsi="Times New Roman" w:cs="Times New Roman"/>
        </w:rPr>
        <w:t>, Association générale étudiante du Collège Édouard-</w:t>
      </w:r>
      <w:proofErr w:type="spellStart"/>
      <w:r>
        <w:rPr>
          <w:rFonts w:ascii="Times New Roman" w:hAnsi="Times New Roman" w:cs="Times New Roman"/>
        </w:rPr>
        <w:t>Montpetit</w:t>
      </w:r>
      <w:proofErr w:type="spellEnd"/>
      <w:r>
        <w:rPr>
          <w:rFonts w:ascii="Times New Roman" w:hAnsi="Times New Roman" w:cs="Times New Roman"/>
        </w:rPr>
        <w:t xml:space="preserve"> (membre du CRAM)</w:t>
      </w:r>
      <w:r w:rsidRPr="008878A0">
        <w:rPr>
          <w:rFonts w:ascii="Times New Roman" w:hAnsi="Times New Roman" w:cs="Times New Roman"/>
        </w:rPr>
        <w:br/>
        <w:t>AESS</w:t>
      </w:r>
      <w:r>
        <w:rPr>
          <w:rFonts w:ascii="Times New Roman" w:hAnsi="Times New Roman" w:cs="Times New Roman"/>
        </w:rPr>
        <w:t>, Association étudiante du secteur des sciences de l’Université du Québec à Montréal (membre de l’ASSÉ)</w:t>
      </w:r>
      <w:r w:rsidRPr="008878A0">
        <w:rPr>
          <w:rFonts w:ascii="Times New Roman" w:hAnsi="Times New Roman" w:cs="Times New Roman"/>
        </w:rPr>
        <w:br/>
        <w:t>AFESPED</w:t>
      </w:r>
      <w:r>
        <w:rPr>
          <w:rFonts w:ascii="Times New Roman" w:hAnsi="Times New Roman" w:cs="Times New Roman"/>
        </w:rPr>
        <w:t>, Association facultaire étudiante de science politique et droit de l’Université du Québec à Montréal (membre de l’ASSÉ)</w:t>
      </w:r>
      <w:r>
        <w:rPr>
          <w:rFonts w:ascii="Times New Roman" w:hAnsi="Times New Roman" w:cs="Times New Roman"/>
        </w:rPr>
        <w:br/>
        <w:t>AFÉ</w:t>
      </w:r>
      <w:r w:rsidRPr="008878A0">
        <w:rPr>
          <w:rFonts w:ascii="Times New Roman" w:hAnsi="Times New Roman" w:cs="Times New Roman"/>
        </w:rPr>
        <w:t>A</w:t>
      </w:r>
      <w:r>
        <w:rPr>
          <w:rFonts w:ascii="Times New Roman" w:hAnsi="Times New Roman" w:cs="Times New Roman"/>
        </w:rPr>
        <w:t>, Association facultaire des étudiant-e-s en arts de l’Université du Québec à Montréal (membre de l’ASSÉ)</w:t>
      </w:r>
      <w:r w:rsidRPr="008878A0">
        <w:rPr>
          <w:rFonts w:ascii="Times New Roman" w:hAnsi="Times New Roman" w:cs="Times New Roman"/>
        </w:rPr>
        <w:br/>
      </w:r>
      <w:r>
        <w:rPr>
          <w:rFonts w:ascii="Times New Roman" w:hAnsi="Times New Roman" w:cs="Times New Roman"/>
        </w:rPr>
        <w:t>AFESH, Association facultaire étudiante des sciences humaines de l’Université du Québec à Montréal (membre de l’ASSÉ)</w:t>
      </w:r>
    </w:p>
    <w:p w:rsidR="00634D82" w:rsidRDefault="00634D82" w:rsidP="00634D82">
      <w:pPr>
        <w:spacing w:after="0" w:line="240" w:lineRule="auto"/>
        <w:rPr>
          <w:rFonts w:ascii="Times New Roman" w:hAnsi="Times New Roman" w:cs="Times New Roman"/>
        </w:rPr>
      </w:pPr>
      <w:r>
        <w:rPr>
          <w:rFonts w:ascii="Times New Roman" w:hAnsi="Times New Roman" w:cs="Times New Roman"/>
        </w:rPr>
        <w:t>AFELC, Association facultaire étudiante de langues et communications de l’Université du Québec à Montréal (membre de l’ASSÉ)</w:t>
      </w:r>
      <w:r>
        <w:rPr>
          <w:rFonts w:ascii="Times New Roman" w:hAnsi="Times New Roman" w:cs="Times New Roman"/>
        </w:rPr>
        <w:br/>
      </w:r>
      <w:r w:rsidRPr="008878A0">
        <w:rPr>
          <w:rFonts w:ascii="Times New Roman" w:hAnsi="Times New Roman" w:cs="Times New Roman"/>
        </w:rPr>
        <w:t>AÉAUM</w:t>
      </w:r>
      <w:r>
        <w:rPr>
          <w:rFonts w:ascii="Times New Roman" w:hAnsi="Times New Roman" w:cs="Times New Roman"/>
        </w:rPr>
        <w:t xml:space="preserve">, </w:t>
      </w:r>
      <w:r w:rsidRPr="00EF5746">
        <w:rPr>
          <w:rFonts w:ascii="Times New Roman" w:hAnsi="Times New Roman" w:cs="Times New Roman"/>
        </w:rPr>
        <w:t>Association des étudiant-e-s en anthropologie de l'Univ</w:t>
      </w:r>
      <w:r>
        <w:rPr>
          <w:rFonts w:ascii="Times New Roman" w:hAnsi="Times New Roman" w:cs="Times New Roman"/>
        </w:rPr>
        <w:t>ersité de Montréal (membre de l’</w:t>
      </w:r>
      <w:r w:rsidRPr="00EF5746">
        <w:rPr>
          <w:rFonts w:ascii="Times New Roman" w:hAnsi="Times New Roman" w:cs="Times New Roman"/>
        </w:rPr>
        <w:t>ASSÉ)</w:t>
      </w:r>
      <w:r w:rsidRPr="008878A0">
        <w:rPr>
          <w:rFonts w:ascii="Times New Roman" w:hAnsi="Times New Roman" w:cs="Times New Roman"/>
        </w:rPr>
        <w:br/>
        <w:t>AECSAUM</w:t>
      </w:r>
      <w:r>
        <w:rPr>
          <w:rFonts w:ascii="Times New Roman" w:hAnsi="Times New Roman" w:cs="Times New Roman"/>
        </w:rPr>
        <w:t>, Association des étudiant-e-s des cycles supérieurs en anthropologie de l’</w:t>
      </w:r>
      <w:proofErr w:type="spellStart"/>
      <w:r>
        <w:rPr>
          <w:rFonts w:ascii="Times New Roman" w:hAnsi="Times New Roman" w:cs="Times New Roman"/>
        </w:rPr>
        <w:t>Universite</w:t>
      </w:r>
      <w:proofErr w:type="spellEnd"/>
      <w:r>
        <w:rPr>
          <w:rFonts w:ascii="Times New Roman" w:hAnsi="Times New Roman" w:cs="Times New Roman"/>
        </w:rPr>
        <w:t xml:space="preserve"> de Montréal (membre de l’ASSÉ)</w:t>
      </w:r>
      <w:r w:rsidRPr="008878A0">
        <w:rPr>
          <w:rFonts w:ascii="Times New Roman" w:hAnsi="Times New Roman" w:cs="Times New Roman"/>
        </w:rPr>
        <w:br/>
      </w:r>
      <w:r>
        <w:rPr>
          <w:rFonts w:ascii="Times New Roman" w:hAnsi="Times New Roman" w:cs="Times New Roman"/>
        </w:rPr>
        <w:t>RÉÉSUM, Regroupement des étudiantes et étudiants en sociologie de l’Université de Montréal (membre de l’</w:t>
      </w:r>
      <w:r>
        <w:rPr>
          <w:rFonts w:ascii="Times New Roman" w:hAnsi="Times New Roman" w:cs="Times New Roman"/>
        </w:rPr>
        <w:t>ASSÉ)</w:t>
      </w:r>
      <w:r>
        <w:rPr>
          <w:rFonts w:ascii="Times New Roman" w:hAnsi="Times New Roman" w:cs="Times New Roman"/>
        </w:rPr>
        <w:br/>
        <w:t>AESPE</w:t>
      </w:r>
      <w:r>
        <w:rPr>
          <w:rFonts w:ascii="Times New Roman" w:hAnsi="Times New Roman" w:cs="Times New Roman"/>
        </w:rPr>
        <w:t>P, Association étudiante de philosophie et politique de l’Université de Montréal (membre de l’ASSÉ)</w:t>
      </w:r>
    </w:p>
    <w:p w:rsidR="00634D82" w:rsidRDefault="00634D82" w:rsidP="00634D82">
      <w:pPr>
        <w:spacing w:after="0" w:line="240" w:lineRule="auto"/>
        <w:rPr>
          <w:rFonts w:ascii="Times New Roman" w:hAnsi="Times New Roman" w:cs="Times New Roman"/>
        </w:rPr>
      </w:pPr>
      <w:r>
        <w:rPr>
          <w:rFonts w:ascii="Times New Roman" w:hAnsi="Times New Roman" w:cs="Times New Roman"/>
        </w:rPr>
        <w:t>AELCUM, Association étudiante de littérature comparée de l’Université de Montréal (membre de l’ASSÉ)</w:t>
      </w:r>
    </w:p>
    <w:p w:rsidR="00EF5746" w:rsidRDefault="008878A0" w:rsidP="00EF5746">
      <w:pPr>
        <w:spacing w:after="0" w:line="240" w:lineRule="auto"/>
        <w:rPr>
          <w:rFonts w:ascii="Times New Roman" w:hAnsi="Times New Roman" w:cs="Times New Roman"/>
        </w:rPr>
      </w:pPr>
      <w:r>
        <w:rPr>
          <w:rFonts w:ascii="Times New Roman" w:hAnsi="Times New Roman" w:cs="Times New Roman"/>
        </w:rPr>
        <w:t>SCPASA</w:t>
      </w:r>
      <w:r w:rsidR="00EF5746">
        <w:rPr>
          <w:rFonts w:ascii="Times New Roman" w:hAnsi="Times New Roman" w:cs="Times New Roman"/>
        </w:rPr>
        <w:t xml:space="preserve">, </w:t>
      </w:r>
      <w:proofErr w:type="spellStart"/>
      <w:r w:rsidR="00EF5746">
        <w:rPr>
          <w:rFonts w:ascii="Times New Roman" w:hAnsi="Times New Roman" w:cs="Times New Roman"/>
        </w:rPr>
        <w:t>School</w:t>
      </w:r>
      <w:proofErr w:type="spellEnd"/>
      <w:r w:rsidR="00EF5746">
        <w:rPr>
          <w:rFonts w:ascii="Times New Roman" w:hAnsi="Times New Roman" w:cs="Times New Roman"/>
        </w:rPr>
        <w:t xml:space="preserve"> of </w:t>
      </w:r>
      <w:proofErr w:type="spellStart"/>
      <w:r w:rsidR="00EF5746">
        <w:rPr>
          <w:rFonts w:ascii="Times New Roman" w:hAnsi="Times New Roman" w:cs="Times New Roman"/>
        </w:rPr>
        <w:t>Community</w:t>
      </w:r>
      <w:proofErr w:type="spellEnd"/>
      <w:r w:rsidR="00EF5746">
        <w:rPr>
          <w:rFonts w:ascii="Times New Roman" w:hAnsi="Times New Roman" w:cs="Times New Roman"/>
        </w:rPr>
        <w:t xml:space="preserve"> and Public </w:t>
      </w:r>
      <w:proofErr w:type="spellStart"/>
      <w:r w:rsidR="00EF5746">
        <w:rPr>
          <w:rFonts w:ascii="Times New Roman" w:hAnsi="Times New Roman" w:cs="Times New Roman"/>
        </w:rPr>
        <w:t>Affairs</w:t>
      </w:r>
      <w:proofErr w:type="spellEnd"/>
      <w:r w:rsidR="00EF5746">
        <w:rPr>
          <w:rFonts w:ascii="Times New Roman" w:hAnsi="Times New Roman" w:cs="Times New Roman"/>
        </w:rPr>
        <w:t xml:space="preserve"> </w:t>
      </w:r>
      <w:proofErr w:type="spellStart"/>
      <w:r w:rsidR="00EF5746">
        <w:rPr>
          <w:rFonts w:ascii="Times New Roman" w:hAnsi="Times New Roman" w:cs="Times New Roman"/>
        </w:rPr>
        <w:t>Students</w:t>
      </w:r>
      <w:proofErr w:type="spellEnd"/>
      <w:r w:rsidR="00EF5746">
        <w:rPr>
          <w:rFonts w:ascii="Times New Roman" w:hAnsi="Times New Roman" w:cs="Times New Roman"/>
        </w:rPr>
        <w:t xml:space="preserve">’ </w:t>
      </w:r>
      <w:proofErr w:type="spellStart"/>
      <w:r w:rsidR="00EF5746">
        <w:rPr>
          <w:rFonts w:ascii="Times New Roman" w:hAnsi="Times New Roman" w:cs="Times New Roman"/>
        </w:rPr>
        <w:t>Associationof</w:t>
      </w:r>
      <w:proofErr w:type="spellEnd"/>
      <w:r w:rsidR="00EF5746">
        <w:rPr>
          <w:rFonts w:ascii="Times New Roman" w:hAnsi="Times New Roman" w:cs="Times New Roman"/>
        </w:rPr>
        <w:t xml:space="preserve"> Concordia </w:t>
      </w:r>
      <w:proofErr w:type="spellStart"/>
      <w:r w:rsidR="00EF5746">
        <w:rPr>
          <w:rFonts w:ascii="Times New Roman" w:hAnsi="Times New Roman" w:cs="Times New Roman"/>
        </w:rPr>
        <w:t>University</w:t>
      </w:r>
      <w:proofErr w:type="spellEnd"/>
      <w:r>
        <w:rPr>
          <w:rFonts w:ascii="Times New Roman" w:hAnsi="Times New Roman" w:cs="Times New Roman"/>
        </w:rPr>
        <w:t xml:space="preserve"> (</w:t>
      </w:r>
      <w:r w:rsidR="00EF5746">
        <w:rPr>
          <w:rFonts w:ascii="Times New Roman" w:hAnsi="Times New Roman" w:cs="Times New Roman"/>
        </w:rPr>
        <w:t>membre de l’</w:t>
      </w:r>
      <w:r>
        <w:rPr>
          <w:rFonts w:ascii="Times New Roman" w:hAnsi="Times New Roman" w:cs="Times New Roman"/>
        </w:rPr>
        <w:t>ASSÉ</w:t>
      </w:r>
      <w:proofErr w:type="gramStart"/>
      <w:r>
        <w:rPr>
          <w:rFonts w:ascii="Times New Roman" w:hAnsi="Times New Roman" w:cs="Times New Roman"/>
        </w:rPr>
        <w:t>)</w:t>
      </w:r>
      <w:proofErr w:type="gramEnd"/>
      <w:r>
        <w:rPr>
          <w:rFonts w:ascii="Times New Roman" w:hAnsi="Times New Roman" w:cs="Times New Roman"/>
        </w:rPr>
        <w:br/>
      </w:r>
      <w:r w:rsidR="00634D82" w:rsidRPr="008878A0">
        <w:rPr>
          <w:rFonts w:ascii="Times New Roman" w:hAnsi="Times New Roman" w:cs="Times New Roman"/>
        </w:rPr>
        <w:t>GSA</w:t>
      </w:r>
      <w:r w:rsidR="00634D82">
        <w:rPr>
          <w:rFonts w:ascii="Times New Roman" w:hAnsi="Times New Roman" w:cs="Times New Roman"/>
        </w:rPr>
        <w:t xml:space="preserve">, </w:t>
      </w:r>
      <w:proofErr w:type="spellStart"/>
      <w:r w:rsidR="00634D82">
        <w:rPr>
          <w:rFonts w:ascii="Times New Roman" w:hAnsi="Times New Roman" w:cs="Times New Roman"/>
        </w:rPr>
        <w:t>Graduate</w:t>
      </w:r>
      <w:proofErr w:type="spellEnd"/>
      <w:r w:rsidR="00634D82">
        <w:rPr>
          <w:rFonts w:ascii="Times New Roman" w:hAnsi="Times New Roman" w:cs="Times New Roman"/>
        </w:rPr>
        <w:t xml:space="preserve"> </w:t>
      </w:r>
      <w:proofErr w:type="spellStart"/>
      <w:r w:rsidR="00634D82">
        <w:rPr>
          <w:rFonts w:ascii="Times New Roman" w:hAnsi="Times New Roman" w:cs="Times New Roman"/>
        </w:rPr>
        <w:t>Students</w:t>
      </w:r>
      <w:proofErr w:type="spellEnd"/>
      <w:r w:rsidR="00634D82">
        <w:rPr>
          <w:rFonts w:ascii="Times New Roman" w:hAnsi="Times New Roman" w:cs="Times New Roman"/>
        </w:rPr>
        <w:t xml:space="preserve">’ Association of Concordia </w:t>
      </w:r>
      <w:proofErr w:type="spellStart"/>
      <w:r w:rsidR="00634D82">
        <w:rPr>
          <w:rFonts w:ascii="Times New Roman" w:hAnsi="Times New Roman" w:cs="Times New Roman"/>
        </w:rPr>
        <w:t>University</w:t>
      </w:r>
      <w:proofErr w:type="spellEnd"/>
      <w:r w:rsidR="00634D82">
        <w:rPr>
          <w:rFonts w:ascii="Times New Roman" w:hAnsi="Times New Roman" w:cs="Times New Roman"/>
        </w:rPr>
        <w:t xml:space="preserve"> (membre du CRAM)</w:t>
      </w:r>
      <w:r w:rsidR="00634D82" w:rsidRPr="008878A0">
        <w:rPr>
          <w:rFonts w:ascii="Times New Roman" w:hAnsi="Times New Roman" w:cs="Times New Roman"/>
        </w:rPr>
        <w:br/>
      </w:r>
      <w:r w:rsidR="00EF5746">
        <w:rPr>
          <w:rFonts w:ascii="Times New Roman" w:hAnsi="Times New Roman" w:cs="Times New Roman"/>
        </w:rPr>
        <w:t xml:space="preserve">FASA, Fine Arts </w:t>
      </w:r>
      <w:proofErr w:type="spellStart"/>
      <w:r w:rsidR="00EF5746">
        <w:rPr>
          <w:rFonts w:ascii="Times New Roman" w:hAnsi="Times New Roman" w:cs="Times New Roman"/>
        </w:rPr>
        <w:t>Student</w:t>
      </w:r>
      <w:proofErr w:type="spellEnd"/>
      <w:r w:rsidR="00EF5746">
        <w:rPr>
          <w:rFonts w:ascii="Times New Roman" w:hAnsi="Times New Roman" w:cs="Times New Roman"/>
        </w:rPr>
        <w:t xml:space="preserve"> Alliance of Concordia </w:t>
      </w:r>
      <w:proofErr w:type="spellStart"/>
      <w:r w:rsidR="00EF5746">
        <w:rPr>
          <w:rFonts w:ascii="Times New Roman" w:hAnsi="Times New Roman" w:cs="Times New Roman"/>
        </w:rPr>
        <w:t>University</w:t>
      </w:r>
      <w:proofErr w:type="spellEnd"/>
      <w:r w:rsidR="00634D82">
        <w:rPr>
          <w:rFonts w:ascii="Times New Roman" w:hAnsi="Times New Roman" w:cs="Times New Roman"/>
        </w:rPr>
        <w:t xml:space="preserve"> (non-membre)</w:t>
      </w:r>
    </w:p>
    <w:p w:rsidR="00EF5746" w:rsidRDefault="00EF5746" w:rsidP="00EF5746">
      <w:pPr>
        <w:spacing w:after="0" w:line="240" w:lineRule="auto"/>
        <w:rPr>
          <w:rFonts w:ascii="Times New Roman" w:hAnsi="Times New Roman" w:cs="Times New Roman"/>
        </w:rPr>
      </w:pPr>
    </w:p>
    <w:p w:rsidR="00AF3A38" w:rsidRPr="00AF3A38" w:rsidRDefault="00AF3A38" w:rsidP="00EF5746">
      <w:pPr>
        <w:spacing w:line="240" w:lineRule="auto"/>
        <w:rPr>
          <w:rFonts w:ascii="Times New Roman" w:hAnsi="Times New Roman" w:cs="Times New Roman"/>
          <w:b/>
          <w:sz w:val="24"/>
          <w:szCs w:val="24"/>
        </w:rPr>
      </w:pPr>
      <w:r w:rsidRPr="00AF3A38">
        <w:rPr>
          <w:rFonts w:ascii="Times New Roman" w:hAnsi="Times New Roman" w:cs="Times New Roman"/>
          <w:b/>
          <w:sz w:val="24"/>
          <w:szCs w:val="24"/>
        </w:rPr>
        <w:t>0. Ouverture</w:t>
      </w:r>
    </w:p>
    <w:p w:rsidR="00AF3A38" w:rsidRDefault="00AF3A38" w:rsidP="00EF5746">
      <w:pPr>
        <w:spacing w:line="240" w:lineRule="auto"/>
        <w:rPr>
          <w:rFonts w:ascii="Times New Roman" w:hAnsi="Times New Roman" w:cs="Times New Roman"/>
          <w:sz w:val="24"/>
          <w:szCs w:val="24"/>
        </w:rPr>
      </w:pPr>
      <w:r>
        <w:rPr>
          <w:rFonts w:ascii="Times New Roman" w:hAnsi="Times New Roman" w:cs="Times New Roman"/>
          <w:sz w:val="24"/>
          <w:szCs w:val="24"/>
        </w:rPr>
        <w:t>Ouverture à 18h49</w:t>
      </w:r>
      <w:r>
        <w:rPr>
          <w:rFonts w:ascii="Times New Roman" w:hAnsi="Times New Roman" w:cs="Times New Roman"/>
          <w:sz w:val="24"/>
          <w:szCs w:val="24"/>
        </w:rPr>
        <w:br/>
        <w:t>Proposée par AESS</w:t>
      </w:r>
      <w:r>
        <w:rPr>
          <w:rFonts w:ascii="Times New Roman" w:hAnsi="Times New Roman" w:cs="Times New Roman"/>
          <w:sz w:val="24"/>
          <w:szCs w:val="24"/>
        </w:rPr>
        <w:br/>
        <w:t>Appuyée par GSA</w:t>
      </w:r>
      <w:r>
        <w:rPr>
          <w:rFonts w:ascii="Times New Roman" w:hAnsi="Times New Roman" w:cs="Times New Roman"/>
          <w:sz w:val="24"/>
          <w:szCs w:val="24"/>
        </w:rPr>
        <w:br/>
        <w:t>Adoptée à l’unanimité.</w:t>
      </w:r>
    </w:p>
    <w:p w:rsidR="00AF3A38" w:rsidRPr="00AF3A38" w:rsidRDefault="00AF3A38" w:rsidP="00EF5746">
      <w:pPr>
        <w:spacing w:line="240" w:lineRule="auto"/>
        <w:rPr>
          <w:rFonts w:ascii="Times New Roman" w:hAnsi="Times New Roman" w:cs="Times New Roman"/>
          <w:sz w:val="24"/>
          <w:szCs w:val="24"/>
        </w:rPr>
      </w:pPr>
    </w:p>
    <w:p w:rsidR="00AF3A38" w:rsidRPr="00AF3A38" w:rsidRDefault="00AF3A38" w:rsidP="00EF5746">
      <w:pPr>
        <w:spacing w:line="240" w:lineRule="auto"/>
        <w:rPr>
          <w:rFonts w:ascii="Times New Roman" w:hAnsi="Times New Roman" w:cs="Times New Roman"/>
          <w:b/>
          <w:sz w:val="24"/>
          <w:szCs w:val="24"/>
        </w:rPr>
      </w:pPr>
      <w:r w:rsidRPr="00AF3A38">
        <w:rPr>
          <w:rFonts w:ascii="Times New Roman" w:hAnsi="Times New Roman" w:cs="Times New Roman"/>
          <w:b/>
          <w:sz w:val="24"/>
          <w:szCs w:val="24"/>
        </w:rPr>
        <w:t xml:space="preserve">0.1 </w:t>
      </w:r>
      <w:proofErr w:type="spellStart"/>
      <w:r w:rsidRPr="00AF3A38">
        <w:rPr>
          <w:rFonts w:ascii="Times New Roman" w:hAnsi="Times New Roman" w:cs="Times New Roman"/>
          <w:b/>
          <w:sz w:val="24"/>
          <w:szCs w:val="24"/>
        </w:rPr>
        <w:t>Praesidium</w:t>
      </w:r>
      <w:proofErr w:type="spellEnd"/>
    </w:p>
    <w:p w:rsidR="00AF3A38" w:rsidRPr="00AF3A38" w:rsidRDefault="00AF3A38" w:rsidP="00EF5746">
      <w:pPr>
        <w:spacing w:line="240" w:lineRule="auto"/>
        <w:rPr>
          <w:rFonts w:ascii="Times New Roman" w:hAnsi="Times New Roman" w:cs="Times New Roman"/>
          <w:sz w:val="24"/>
          <w:szCs w:val="24"/>
        </w:rPr>
      </w:pPr>
      <w:r w:rsidRPr="00634D82">
        <w:rPr>
          <w:rFonts w:ascii="Times New Roman" w:hAnsi="Times New Roman" w:cs="Times New Roman"/>
          <w:i/>
          <w:sz w:val="24"/>
          <w:szCs w:val="24"/>
        </w:rPr>
        <w:t>Que Guillaume Proulx soit à l’animation et François Tanguay au secrétariat.</w:t>
      </w:r>
      <w:r>
        <w:rPr>
          <w:rFonts w:ascii="Times New Roman" w:hAnsi="Times New Roman" w:cs="Times New Roman"/>
          <w:sz w:val="24"/>
          <w:szCs w:val="24"/>
        </w:rPr>
        <w:br/>
        <w:t>Proposée par AESS</w:t>
      </w:r>
      <w:r>
        <w:rPr>
          <w:rFonts w:ascii="Times New Roman" w:hAnsi="Times New Roman" w:cs="Times New Roman"/>
          <w:sz w:val="24"/>
          <w:szCs w:val="24"/>
        </w:rPr>
        <w:br/>
      </w:r>
      <w:r w:rsidRPr="00AF3A38">
        <w:rPr>
          <w:rFonts w:ascii="Times New Roman" w:hAnsi="Times New Roman" w:cs="Times New Roman"/>
          <w:sz w:val="24"/>
          <w:szCs w:val="24"/>
        </w:rPr>
        <w:lastRenderedPageBreak/>
        <w:t xml:space="preserve">Appuyée par </w:t>
      </w:r>
      <w:r>
        <w:rPr>
          <w:rFonts w:ascii="Times New Roman" w:hAnsi="Times New Roman" w:cs="Times New Roman"/>
          <w:sz w:val="24"/>
          <w:szCs w:val="24"/>
        </w:rPr>
        <w:t>AFÉA</w:t>
      </w:r>
      <w:r>
        <w:rPr>
          <w:rFonts w:ascii="Times New Roman" w:hAnsi="Times New Roman" w:cs="Times New Roman"/>
          <w:sz w:val="24"/>
          <w:szCs w:val="24"/>
        </w:rPr>
        <w:br/>
      </w:r>
      <w:r w:rsidRPr="00AF3A38">
        <w:rPr>
          <w:rFonts w:ascii="Times New Roman" w:hAnsi="Times New Roman" w:cs="Times New Roman"/>
          <w:sz w:val="24"/>
          <w:szCs w:val="24"/>
        </w:rPr>
        <w:t>Adopté à l'unanimité</w:t>
      </w:r>
    </w:p>
    <w:p w:rsidR="00AF3A38" w:rsidRPr="00AF3A38" w:rsidRDefault="00AF3A38" w:rsidP="00EF5746">
      <w:pPr>
        <w:spacing w:line="240" w:lineRule="auto"/>
        <w:rPr>
          <w:rFonts w:ascii="Times New Roman" w:hAnsi="Times New Roman" w:cs="Times New Roman"/>
          <w:sz w:val="24"/>
          <w:szCs w:val="24"/>
        </w:rPr>
      </w:pPr>
    </w:p>
    <w:p w:rsidR="00AF3A38" w:rsidRPr="00AF3A38" w:rsidRDefault="00AF3A38" w:rsidP="00EF5746">
      <w:pPr>
        <w:spacing w:line="240" w:lineRule="auto"/>
        <w:rPr>
          <w:rFonts w:ascii="Times New Roman" w:hAnsi="Times New Roman" w:cs="Times New Roman"/>
          <w:b/>
          <w:sz w:val="24"/>
          <w:szCs w:val="24"/>
        </w:rPr>
      </w:pPr>
      <w:r w:rsidRPr="00AF3A38">
        <w:rPr>
          <w:rFonts w:ascii="Times New Roman" w:hAnsi="Times New Roman" w:cs="Times New Roman"/>
          <w:b/>
          <w:sz w:val="24"/>
          <w:szCs w:val="24"/>
        </w:rPr>
        <w:t>0.2 Adoption de l’ordre du jour</w:t>
      </w:r>
    </w:p>
    <w:p w:rsidR="00AF3A38" w:rsidRDefault="00AF3A38" w:rsidP="00EF5746">
      <w:pPr>
        <w:spacing w:line="240" w:lineRule="auto"/>
        <w:rPr>
          <w:rFonts w:ascii="Times New Roman" w:hAnsi="Times New Roman" w:cs="Times New Roman"/>
          <w:sz w:val="24"/>
          <w:szCs w:val="24"/>
        </w:rPr>
      </w:pPr>
      <w:r w:rsidRPr="00634D82">
        <w:rPr>
          <w:rFonts w:ascii="Times New Roman" w:hAnsi="Times New Roman" w:cs="Times New Roman"/>
          <w:i/>
          <w:sz w:val="24"/>
          <w:szCs w:val="24"/>
        </w:rPr>
        <w:t>Que l’on adopte l’ordre du jour tel qui suit</w:t>
      </w:r>
      <w:r>
        <w:rPr>
          <w:rFonts w:ascii="Times New Roman" w:hAnsi="Times New Roman" w:cs="Times New Roman"/>
          <w:sz w:val="24"/>
          <w:szCs w:val="24"/>
        </w:rPr>
        <w:t>.</w:t>
      </w:r>
      <w:r>
        <w:rPr>
          <w:rFonts w:ascii="Times New Roman" w:hAnsi="Times New Roman" w:cs="Times New Roman"/>
          <w:sz w:val="24"/>
          <w:szCs w:val="24"/>
        </w:rPr>
        <w:br/>
        <w:t>Proposée par AESS</w:t>
      </w:r>
      <w:r>
        <w:rPr>
          <w:rFonts w:ascii="Times New Roman" w:hAnsi="Times New Roman" w:cs="Times New Roman"/>
          <w:sz w:val="24"/>
          <w:szCs w:val="24"/>
        </w:rPr>
        <w:br/>
      </w:r>
      <w:r w:rsidRPr="00AF3A38">
        <w:rPr>
          <w:rFonts w:ascii="Times New Roman" w:hAnsi="Times New Roman" w:cs="Times New Roman"/>
          <w:sz w:val="24"/>
          <w:szCs w:val="24"/>
        </w:rPr>
        <w:t xml:space="preserve">Appuyée par </w:t>
      </w:r>
      <w:r>
        <w:rPr>
          <w:rFonts w:ascii="Times New Roman" w:hAnsi="Times New Roman" w:cs="Times New Roman"/>
          <w:sz w:val="24"/>
          <w:szCs w:val="24"/>
        </w:rPr>
        <w:t>GSA</w:t>
      </w:r>
      <w:r>
        <w:rPr>
          <w:rFonts w:ascii="Times New Roman" w:hAnsi="Times New Roman" w:cs="Times New Roman"/>
          <w:sz w:val="24"/>
          <w:szCs w:val="24"/>
        </w:rPr>
        <w:br/>
        <w:t>Adopté à l’unanimité</w:t>
      </w:r>
    </w:p>
    <w:p w:rsidR="00AF3A38" w:rsidRDefault="00AF3A38" w:rsidP="00EF5746">
      <w:pPr>
        <w:spacing w:line="240" w:lineRule="auto"/>
        <w:rPr>
          <w:rFonts w:ascii="Times New Roman" w:hAnsi="Times New Roman" w:cs="Times New Roman"/>
          <w:sz w:val="24"/>
          <w:szCs w:val="24"/>
        </w:rPr>
      </w:pPr>
    </w:p>
    <w:p w:rsidR="008878A0" w:rsidRDefault="008878A0" w:rsidP="00EF5746">
      <w:pPr>
        <w:spacing w:line="240" w:lineRule="auto"/>
        <w:rPr>
          <w:rFonts w:ascii="Times New Roman" w:hAnsi="Times New Roman" w:cs="Times New Roman"/>
          <w:sz w:val="24"/>
          <w:szCs w:val="24"/>
        </w:rPr>
      </w:pPr>
      <w:r w:rsidRPr="008878A0">
        <w:rPr>
          <w:rFonts w:ascii="Times New Roman" w:hAnsi="Times New Roman" w:cs="Times New Roman"/>
          <w:sz w:val="24"/>
          <w:szCs w:val="24"/>
        </w:rPr>
        <w:t xml:space="preserve">0.1 </w:t>
      </w:r>
      <w:proofErr w:type="spellStart"/>
      <w:r w:rsidRPr="008878A0">
        <w:rPr>
          <w:rFonts w:ascii="Times New Roman" w:hAnsi="Times New Roman" w:cs="Times New Roman"/>
          <w:sz w:val="24"/>
          <w:szCs w:val="24"/>
        </w:rPr>
        <w:t>Preasidium</w:t>
      </w:r>
      <w:proofErr w:type="spellEnd"/>
      <w:r w:rsidR="00AF3A38">
        <w:rPr>
          <w:rFonts w:ascii="Times New Roman" w:hAnsi="Times New Roman" w:cs="Times New Roman"/>
          <w:sz w:val="24"/>
          <w:szCs w:val="24"/>
        </w:rPr>
        <w:br/>
        <w:t>0.2 Adoption de l’ordre du jour</w:t>
      </w:r>
      <w:r w:rsidR="00AF3A38">
        <w:rPr>
          <w:rFonts w:ascii="Times New Roman" w:hAnsi="Times New Roman" w:cs="Times New Roman"/>
          <w:sz w:val="24"/>
          <w:szCs w:val="24"/>
        </w:rPr>
        <w:br/>
      </w:r>
      <w:r w:rsidRPr="008878A0">
        <w:rPr>
          <w:rFonts w:ascii="Times New Roman" w:hAnsi="Times New Roman" w:cs="Times New Roman"/>
          <w:sz w:val="24"/>
          <w:szCs w:val="24"/>
        </w:rPr>
        <w:t>0.3 Ad</w:t>
      </w:r>
      <w:r>
        <w:rPr>
          <w:rFonts w:ascii="Times New Roman" w:hAnsi="Times New Roman" w:cs="Times New Roman"/>
          <w:sz w:val="24"/>
          <w:szCs w:val="24"/>
        </w:rPr>
        <w:t>option du dernier procès-verbal</w:t>
      </w:r>
      <w:r w:rsidR="00AF3A38">
        <w:rPr>
          <w:rFonts w:ascii="Times New Roman" w:hAnsi="Times New Roman" w:cs="Times New Roman"/>
          <w:sz w:val="24"/>
          <w:szCs w:val="24"/>
        </w:rPr>
        <w:br/>
      </w:r>
      <w:r w:rsidRPr="008878A0">
        <w:rPr>
          <w:rFonts w:ascii="Times New Roman" w:hAnsi="Times New Roman" w:cs="Times New Roman"/>
          <w:sz w:val="24"/>
          <w:szCs w:val="24"/>
        </w:rPr>
        <w:t>1. Tour de table sur l’état de la mobilisation d</w:t>
      </w:r>
      <w:r>
        <w:rPr>
          <w:rFonts w:ascii="Times New Roman" w:hAnsi="Times New Roman" w:cs="Times New Roman"/>
          <w:sz w:val="24"/>
          <w:szCs w:val="24"/>
        </w:rPr>
        <w:t>ans les associations étudiantes</w:t>
      </w:r>
      <w:r w:rsidR="00AF3A38">
        <w:rPr>
          <w:rFonts w:ascii="Times New Roman" w:hAnsi="Times New Roman" w:cs="Times New Roman"/>
          <w:sz w:val="24"/>
          <w:szCs w:val="24"/>
        </w:rPr>
        <w:br/>
      </w:r>
      <w:r>
        <w:rPr>
          <w:rFonts w:ascii="Times New Roman" w:hAnsi="Times New Roman" w:cs="Times New Roman"/>
          <w:sz w:val="24"/>
          <w:szCs w:val="24"/>
        </w:rPr>
        <w:t xml:space="preserve">2. </w:t>
      </w:r>
      <w:r w:rsidR="00AF3A38">
        <w:rPr>
          <w:rFonts w:ascii="Times New Roman" w:hAnsi="Times New Roman" w:cs="Times New Roman"/>
          <w:sz w:val="24"/>
          <w:szCs w:val="24"/>
        </w:rPr>
        <w:t>Accueil des nouveaux membres</w:t>
      </w:r>
      <w:r w:rsidR="00AF3A38">
        <w:rPr>
          <w:rFonts w:ascii="Times New Roman" w:hAnsi="Times New Roman" w:cs="Times New Roman"/>
          <w:sz w:val="24"/>
          <w:szCs w:val="24"/>
        </w:rPr>
        <w:br/>
        <w:t xml:space="preserve">3. </w:t>
      </w:r>
      <w:r w:rsidRPr="008878A0">
        <w:rPr>
          <w:rFonts w:ascii="Times New Roman" w:hAnsi="Times New Roman" w:cs="Times New Roman"/>
          <w:sz w:val="24"/>
          <w:szCs w:val="24"/>
        </w:rPr>
        <w:t>Retour sur l</w:t>
      </w:r>
      <w:r>
        <w:rPr>
          <w:rFonts w:ascii="Times New Roman" w:hAnsi="Times New Roman" w:cs="Times New Roman"/>
          <w:sz w:val="24"/>
          <w:szCs w:val="24"/>
        </w:rPr>
        <w:t>es mandats</w:t>
      </w:r>
      <w:r w:rsidR="00AF3A38">
        <w:rPr>
          <w:rFonts w:ascii="Times New Roman" w:hAnsi="Times New Roman" w:cs="Times New Roman"/>
          <w:sz w:val="24"/>
          <w:szCs w:val="24"/>
        </w:rPr>
        <w:br/>
      </w:r>
      <w:r w:rsidRPr="00AF3A38">
        <w:rPr>
          <w:rFonts w:ascii="Times New Roman" w:hAnsi="Times New Roman" w:cs="Times New Roman"/>
          <w:sz w:val="24"/>
          <w:szCs w:val="24"/>
        </w:rPr>
        <w:t>4. Plan d'action</w:t>
      </w:r>
      <w:r w:rsidR="00AF3A38">
        <w:rPr>
          <w:rFonts w:ascii="Times New Roman" w:hAnsi="Times New Roman" w:cs="Times New Roman"/>
          <w:sz w:val="24"/>
          <w:szCs w:val="24"/>
        </w:rPr>
        <w:br/>
      </w:r>
      <w:r w:rsidRPr="00AF3A38">
        <w:rPr>
          <w:rFonts w:ascii="Times New Roman" w:hAnsi="Times New Roman" w:cs="Times New Roman"/>
          <w:sz w:val="24"/>
          <w:szCs w:val="24"/>
        </w:rPr>
        <w:t xml:space="preserve">4.1 </w:t>
      </w:r>
      <w:r w:rsidR="00AF3A38">
        <w:rPr>
          <w:rFonts w:ascii="Times New Roman" w:hAnsi="Times New Roman" w:cs="Times New Roman"/>
          <w:sz w:val="24"/>
          <w:szCs w:val="24"/>
        </w:rPr>
        <w:t>1</w:t>
      </w:r>
      <w:r w:rsidR="00AF3A38" w:rsidRPr="00AF3A38">
        <w:rPr>
          <w:rFonts w:ascii="Times New Roman" w:hAnsi="Times New Roman" w:cs="Times New Roman"/>
          <w:sz w:val="24"/>
          <w:szCs w:val="24"/>
          <w:vertAlign w:val="superscript"/>
        </w:rPr>
        <w:t>er</w:t>
      </w:r>
      <w:r w:rsidR="00AF3A38">
        <w:rPr>
          <w:rFonts w:ascii="Times New Roman" w:hAnsi="Times New Roman" w:cs="Times New Roman"/>
          <w:sz w:val="24"/>
          <w:szCs w:val="24"/>
        </w:rPr>
        <w:t xml:space="preserve"> mai</w:t>
      </w:r>
      <w:r w:rsidR="00AF3A38">
        <w:rPr>
          <w:rFonts w:ascii="Times New Roman" w:hAnsi="Times New Roman" w:cs="Times New Roman"/>
          <w:sz w:val="24"/>
          <w:szCs w:val="24"/>
        </w:rPr>
        <w:br/>
        <w:t>4.2 Autres</w:t>
      </w:r>
      <w:r w:rsidR="00AF3A38">
        <w:rPr>
          <w:rFonts w:ascii="Times New Roman" w:hAnsi="Times New Roman" w:cs="Times New Roman"/>
          <w:sz w:val="24"/>
          <w:szCs w:val="24"/>
        </w:rPr>
        <w:br/>
      </w:r>
      <w:r w:rsidRPr="00AF3A38">
        <w:rPr>
          <w:rFonts w:ascii="Times New Roman" w:hAnsi="Times New Roman" w:cs="Times New Roman"/>
          <w:sz w:val="24"/>
          <w:szCs w:val="24"/>
        </w:rPr>
        <w:t xml:space="preserve">5. Prochain CRAM </w:t>
      </w:r>
      <w:r w:rsidR="00AF3A38">
        <w:rPr>
          <w:rFonts w:ascii="Times New Roman" w:hAnsi="Times New Roman" w:cs="Times New Roman"/>
          <w:sz w:val="24"/>
          <w:szCs w:val="24"/>
        </w:rPr>
        <w:br/>
      </w:r>
      <w:r>
        <w:rPr>
          <w:rFonts w:ascii="Times New Roman" w:hAnsi="Times New Roman" w:cs="Times New Roman"/>
          <w:sz w:val="24"/>
          <w:szCs w:val="24"/>
        </w:rPr>
        <w:t>6. Varia</w:t>
      </w:r>
      <w:r w:rsidR="00AF3A38">
        <w:rPr>
          <w:rFonts w:ascii="Times New Roman" w:hAnsi="Times New Roman" w:cs="Times New Roman"/>
          <w:sz w:val="24"/>
          <w:szCs w:val="24"/>
        </w:rPr>
        <w:br/>
      </w:r>
      <w:r w:rsidRPr="008878A0">
        <w:rPr>
          <w:rFonts w:ascii="Times New Roman" w:hAnsi="Times New Roman" w:cs="Times New Roman"/>
          <w:sz w:val="24"/>
          <w:szCs w:val="24"/>
        </w:rPr>
        <w:t>7. Fermeture</w:t>
      </w:r>
    </w:p>
    <w:p w:rsidR="002738A0" w:rsidRPr="002738A0" w:rsidRDefault="002738A0" w:rsidP="00EF5746">
      <w:pPr>
        <w:spacing w:line="240" w:lineRule="auto"/>
        <w:rPr>
          <w:rFonts w:ascii="Times New Roman" w:hAnsi="Times New Roman" w:cs="Times New Roman"/>
          <w:b/>
          <w:sz w:val="24"/>
          <w:szCs w:val="24"/>
        </w:rPr>
      </w:pPr>
      <w:r w:rsidRPr="002738A0">
        <w:rPr>
          <w:rFonts w:ascii="Times New Roman" w:hAnsi="Times New Roman" w:cs="Times New Roman"/>
          <w:b/>
          <w:sz w:val="24"/>
          <w:szCs w:val="24"/>
        </w:rPr>
        <w:t>0.3 Adoption du dernier PV</w:t>
      </w:r>
    </w:p>
    <w:p w:rsidR="00AF3A38" w:rsidRDefault="002738A0" w:rsidP="00EF5746">
      <w:pPr>
        <w:spacing w:line="240" w:lineRule="auto"/>
        <w:rPr>
          <w:rFonts w:ascii="Times New Roman" w:hAnsi="Times New Roman" w:cs="Times New Roman"/>
          <w:sz w:val="24"/>
          <w:szCs w:val="24"/>
        </w:rPr>
      </w:pPr>
      <w:r w:rsidRPr="00634D82">
        <w:rPr>
          <w:rFonts w:ascii="Times New Roman" w:hAnsi="Times New Roman" w:cs="Times New Roman"/>
          <w:i/>
          <w:sz w:val="24"/>
          <w:szCs w:val="24"/>
        </w:rPr>
        <w:t>Que le CRAM adopte le procès-verbal du 13 février 2014 tel quel.</w:t>
      </w:r>
      <w:r>
        <w:rPr>
          <w:rFonts w:ascii="Times New Roman" w:hAnsi="Times New Roman" w:cs="Times New Roman"/>
          <w:sz w:val="24"/>
          <w:szCs w:val="24"/>
        </w:rPr>
        <w:br/>
        <w:t>Proposée par AESPEP</w:t>
      </w:r>
      <w:r>
        <w:rPr>
          <w:rFonts w:ascii="Times New Roman" w:hAnsi="Times New Roman" w:cs="Times New Roman"/>
          <w:sz w:val="24"/>
          <w:szCs w:val="24"/>
        </w:rPr>
        <w:br/>
        <w:t>Appuyée par AECSL</w:t>
      </w:r>
      <w:r>
        <w:rPr>
          <w:rFonts w:ascii="Times New Roman" w:hAnsi="Times New Roman" w:cs="Times New Roman"/>
          <w:sz w:val="24"/>
          <w:szCs w:val="24"/>
        </w:rPr>
        <w:br/>
      </w:r>
      <w:r w:rsidRPr="002738A0">
        <w:rPr>
          <w:rFonts w:ascii="Times New Roman" w:hAnsi="Times New Roman" w:cs="Times New Roman"/>
          <w:sz w:val="24"/>
          <w:szCs w:val="24"/>
        </w:rPr>
        <w:t>Adopté à l'unanimité</w:t>
      </w:r>
    </w:p>
    <w:p w:rsidR="002738A0" w:rsidRDefault="002738A0" w:rsidP="00EF5746">
      <w:pPr>
        <w:spacing w:line="240" w:lineRule="auto"/>
        <w:rPr>
          <w:rFonts w:ascii="Times New Roman" w:hAnsi="Times New Roman" w:cs="Times New Roman"/>
          <w:sz w:val="24"/>
          <w:szCs w:val="24"/>
        </w:rPr>
      </w:pPr>
      <w:r>
        <w:rPr>
          <w:rFonts w:ascii="Times New Roman" w:hAnsi="Times New Roman" w:cs="Times New Roman"/>
          <w:sz w:val="24"/>
          <w:szCs w:val="24"/>
        </w:rPr>
        <w:t>Arrivé de la délégation de l’</w:t>
      </w:r>
      <w:proofErr w:type="spellStart"/>
      <w:r>
        <w:rPr>
          <w:rFonts w:ascii="Times New Roman" w:hAnsi="Times New Roman" w:cs="Times New Roman"/>
          <w:sz w:val="24"/>
          <w:szCs w:val="24"/>
        </w:rPr>
        <w:t>AGBdeB</w:t>
      </w:r>
      <w:proofErr w:type="spellEnd"/>
      <w:r>
        <w:rPr>
          <w:rFonts w:ascii="Times New Roman" w:hAnsi="Times New Roman" w:cs="Times New Roman"/>
          <w:sz w:val="24"/>
          <w:szCs w:val="24"/>
        </w:rPr>
        <w:t xml:space="preserve"> à 18h54</w:t>
      </w:r>
    </w:p>
    <w:p w:rsidR="00AF3A38" w:rsidRDefault="00AF3A38" w:rsidP="00EF5746">
      <w:pPr>
        <w:pStyle w:val="Paragraphedeliste"/>
        <w:numPr>
          <w:ilvl w:val="0"/>
          <w:numId w:val="1"/>
        </w:numPr>
        <w:spacing w:line="240" w:lineRule="auto"/>
        <w:rPr>
          <w:rFonts w:ascii="Times New Roman" w:hAnsi="Times New Roman" w:cs="Times New Roman"/>
          <w:b/>
          <w:sz w:val="24"/>
          <w:szCs w:val="24"/>
        </w:rPr>
      </w:pPr>
      <w:r w:rsidRPr="00AF3A38">
        <w:rPr>
          <w:rFonts w:ascii="Times New Roman" w:hAnsi="Times New Roman" w:cs="Times New Roman"/>
          <w:b/>
          <w:sz w:val="24"/>
          <w:szCs w:val="24"/>
        </w:rPr>
        <w:t>Tour de table sur l’état de la mobilisation dans les associations étudiantes</w:t>
      </w:r>
    </w:p>
    <w:p w:rsidR="00AF3A38" w:rsidRDefault="00AF3A38" w:rsidP="00EF5746">
      <w:pPr>
        <w:pStyle w:val="Paragraphedeliste"/>
        <w:spacing w:line="240" w:lineRule="auto"/>
        <w:ind w:left="360"/>
        <w:rPr>
          <w:rFonts w:ascii="Times New Roman" w:hAnsi="Times New Roman" w:cs="Times New Roman"/>
          <w:b/>
          <w:sz w:val="24"/>
          <w:szCs w:val="24"/>
        </w:rPr>
      </w:pPr>
    </w:p>
    <w:p w:rsidR="002738A0" w:rsidRDefault="002738A0" w:rsidP="00EF5746">
      <w:pPr>
        <w:pStyle w:val="Paragraphedeliste"/>
        <w:spacing w:line="240" w:lineRule="auto"/>
        <w:ind w:left="360"/>
        <w:rPr>
          <w:rFonts w:ascii="Times New Roman" w:hAnsi="Times New Roman" w:cs="Times New Roman"/>
          <w:sz w:val="24"/>
          <w:szCs w:val="24"/>
        </w:rPr>
      </w:pPr>
      <w:r w:rsidRPr="002738A0">
        <w:rPr>
          <w:rFonts w:ascii="Times New Roman" w:hAnsi="Times New Roman" w:cs="Times New Roman"/>
          <w:sz w:val="24"/>
          <w:szCs w:val="24"/>
        </w:rPr>
        <w:t>Arrivée de la délégation de FASA à 18h57</w:t>
      </w:r>
      <w:r w:rsidR="00EB28ED">
        <w:rPr>
          <w:rFonts w:ascii="Times New Roman" w:hAnsi="Times New Roman" w:cs="Times New Roman"/>
          <w:sz w:val="24"/>
          <w:szCs w:val="24"/>
        </w:rPr>
        <w:t>.</w:t>
      </w:r>
    </w:p>
    <w:p w:rsidR="009E333B" w:rsidRPr="002738A0" w:rsidRDefault="009E333B" w:rsidP="00EF5746">
      <w:pPr>
        <w:pStyle w:val="Paragraphedeliste"/>
        <w:spacing w:line="240" w:lineRule="auto"/>
        <w:ind w:left="360"/>
        <w:rPr>
          <w:rFonts w:ascii="Times New Roman" w:hAnsi="Times New Roman" w:cs="Times New Roman"/>
          <w:sz w:val="24"/>
          <w:szCs w:val="24"/>
        </w:rPr>
      </w:pPr>
      <w:r>
        <w:rPr>
          <w:rFonts w:ascii="Times New Roman" w:hAnsi="Times New Roman" w:cs="Times New Roman"/>
          <w:sz w:val="24"/>
          <w:szCs w:val="24"/>
        </w:rPr>
        <w:t>Arrivée de la délégation de l’AGÉCAL à 19h08</w:t>
      </w:r>
      <w:r w:rsidR="00EB28ED">
        <w:rPr>
          <w:rFonts w:ascii="Times New Roman" w:hAnsi="Times New Roman" w:cs="Times New Roman"/>
          <w:sz w:val="24"/>
          <w:szCs w:val="24"/>
        </w:rPr>
        <w:t>.</w:t>
      </w:r>
    </w:p>
    <w:p w:rsidR="002738A0" w:rsidRPr="00AF3A38" w:rsidRDefault="002738A0" w:rsidP="00EF5746">
      <w:pPr>
        <w:pStyle w:val="Paragraphedeliste"/>
        <w:spacing w:line="240" w:lineRule="auto"/>
        <w:ind w:left="360"/>
        <w:rPr>
          <w:rFonts w:ascii="Times New Roman" w:hAnsi="Times New Roman" w:cs="Times New Roman"/>
          <w:b/>
          <w:sz w:val="24"/>
          <w:szCs w:val="24"/>
        </w:rPr>
      </w:pPr>
    </w:p>
    <w:p w:rsidR="00AF3A38" w:rsidRDefault="00AF3A38" w:rsidP="00EF5746">
      <w:pPr>
        <w:pStyle w:val="Paragraphedelist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Accueil des nouveaux membres</w:t>
      </w:r>
    </w:p>
    <w:p w:rsidR="00AF3A38" w:rsidRPr="00AF3A38" w:rsidRDefault="00AF3A38" w:rsidP="00EF5746">
      <w:pPr>
        <w:pStyle w:val="Paragraphedeliste"/>
        <w:rPr>
          <w:rFonts w:ascii="Times New Roman" w:hAnsi="Times New Roman" w:cs="Times New Roman"/>
          <w:b/>
          <w:sz w:val="24"/>
          <w:szCs w:val="24"/>
        </w:rPr>
      </w:pPr>
    </w:p>
    <w:p w:rsidR="009E333B" w:rsidRDefault="009E333B" w:rsidP="00EF5746">
      <w:pPr>
        <w:pStyle w:val="Paragraphedeliste"/>
        <w:spacing w:line="240" w:lineRule="auto"/>
        <w:ind w:left="360"/>
        <w:rPr>
          <w:rFonts w:ascii="Times New Roman" w:hAnsi="Times New Roman" w:cs="Times New Roman"/>
          <w:sz w:val="24"/>
          <w:szCs w:val="24"/>
        </w:rPr>
      </w:pPr>
      <w:r w:rsidRPr="00634D82">
        <w:rPr>
          <w:rFonts w:ascii="Times New Roman" w:hAnsi="Times New Roman" w:cs="Times New Roman"/>
          <w:i/>
          <w:sz w:val="24"/>
          <w:szCs w:val="24"/>
        </w:rPr>
        <w:t>Que GSA soit admis rétroactivement en tant que membre du CRAM à partir de la réunion du 13 février 2014.</w:t>
      </w:r>
      <w:r w:rsidRPr="00634D82">
        <w:rPr>
          <w:rFonts w:ascii="Times New Roman" w:hAnsi="Times New Roman" w:cs="Times New Roman"/>
          <w:i/>
          <w:sz w:val="24"/>
          <w:szCs w:val="24"/>
        </w:rPr>
        <w:br/>
      </w:r>
      <w:r>
        <w:rPr>
          <w:rFonts w:ascii="Times New Roman" w:hAnsi="Times New Roman" w:cs="Times New Roman"/>
          <w:sz w:val="24"/>
          <w:szCs w:val="24"/>
        </w:rPr>
        <w:t>Proposée par l’AESPEP.</w:t>
      </w:r>
      <w:r>
        <w:rPr>
          <w:rFonts w:ascii="Times New Roman" w:hAnsi="Times New Roman" w:cs="Times New Roman"/>
          <w:sz w:val="24"/>
          <w:szCs w:val="24"/>
        </w:rPr>
        <w:br/>
        <w:t>Appuyée par le RÉSUM.</w:t>
      </w:r>
    </w:p>
    <w:p w:rsidR="00AF3A38" w:rsidRPr="009E333B" w:rsidRDefault="00EB28ED" w:rsidP="00EF5746">
      <w:pPr>
        <w:pStyle w:val="Paragraphedeliste"/>
        <w:spacing w:line="240" w:lineRule="auto"/>
        <w:ind w:left="360"/>
        <w:rPr>
          <w:rFonts w:ascii="Times New Roman" w:hAnsi="Times New Roman" w:cs="Times New Roman"/>
          <w:sz w:val="24"/>
          <w:szCs w:val="24"/>
        </w:rPr>
      </w:pPr>
      <w:r>
        <w:rPr>
          <w:rFonts w:ascii="Times New Roman" w:hAnsi="Times New Roman" w:cs="Times New Roman"/>
          <w:sz w:val="24"/>
          <w:szCs w:val="24"/>
        </w:rPr>
        <w:t>Adoptée à l’unanimité.</w:t>
      </w:r>
      <w:r w:rsidR="009E333B">
        <w:rPr>
          <w:rFonts w:ascii="Times New Roman" w:hAnsi="Times New Roman" w:cs="Times New Roman"/>
          <w:sz w:val="24"/>
          <w:szCs w:val="24"/>
        </w:rPr>
        <w:br/>
      </w:r>
    </w:p>
    <w:p w:rsidR="00AF3A38" w:rsidRDefault="00AF3A38" w:rsidP="00EF5746">
      <w:pPr>
        <w:pStyle w:val="Paragraphedelist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Retour sur les mandats</w:t>
      </w:r>
    </w:p>
    <w:p w:rsidR="00AF3A38" w:rsidRDefault="00AF3A38" w:rsidP="00EF5746">
      <w:pPr>
        <w:pStyle w:val="Paragraphedeliste"/>
        <w:spacing w:line="240" w:lineRule="auto"/>
        <w:ind w:left="360"/>
        <w:rPr>
          <w:rFonts w:ascii="Times New Roman" w:hAnsi="Times New Roman" w:cs="Times New Roman"/>
          <w:b/>
          <w:sz w:val="24"/>
          <w:szCs w:val="24"/>
        </w:rPr>
      </w:pPr>
    </w:p>
    <w:p w:rsidR="00EB28ED" w:rsidRDefault="00EB28ED" w:rsidP="00EF5746">
      <w:pPr>
        <w:pStyle w:val="Paragraphedeliste"/>
        <w:spacing w:line="240" w:lineRule="auto"/>
        <w:ind w:left="360"/>
        <w:rPr>
          <w:rFonts w:ascii="Times New Roman" w:hAnsi="Times New Roman" w:cs="Times New Roman"/>
          <w:sz w:val="24"/>
          <w:szCs w:val="24"/>
        </w:rPr>
      </w:pPr>
      <w:r>
        <w:rPr>
          <w:rFonts w:ascii="Times New Roman" w:hAnsi="Times New Roman" w:cs="Times New Roman"/>
          <w:sz w:val="24"/>
          <w:szCs w:val="24"/>
        </w:rPr>
        <w:t>Arrivé de la délégation de l’AELCUM à 19h16.</w:t>
      </w:r>
    </w:p>
    <w:p w:rsidR="00EB28ED" w:rsidRPr="00EB28ED" w:rsidRDefault="00EB28ED" w:rsidP="00EF5746">
      <w:pPr>
        <w:pStyle w:val="Paragraphedeliste"/>
        <w:spacing w:line="240" w:lineRule="auto"/>
        <w:ind w:left="360"/>
        <w:rPr>
          <w:rFonts w:ascii="Times New Roman" w:hAnsi="Times New Roman" w:cs="Times New Roman"/>
          <w:sz w:val="24"/>
          <w:szCs w:val="24"/>
        </w:rPr>
      </w:pPr>
    </w:p>
    <w:p w:rsidR="00AF3A38" w:rsidRDefault="00AF3A38" w:rsidP="00EF5746">
      <w:pPr>
        <w:pStyle w:val="Paragraphedelist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Plan d’action</w:t>
      </w:r>
    </w:p>
    <w:p w:rsidR="00AF3A38" w:rsidRPr="00573902" w:rsidRDefault="00AF3A38" w:rsidP="00EF5746">
      <w:pPr>
        <w:pStyle w:val="Paragraphedeliste"/>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1</w:t>
      </w:r>
      <w:r w:rsidRPr="00AF3A38">
        <w:rPr>
          <w:rFonts w:ascii="Times New Roman" w:hAnsi="Times New Roman" w:cs="Times New Roman"/>
          <w:b/>
          <w:sz w:val="24"/>
          <w:szCs w:val="24"/>
          <w:vertAlign w:val="superscript"/>
        </w:rPr>
        <w:t>er</w:t>
      </w:r>
      <w:r>
        <w:rPr>
          <w:rFonts w:ascii="Times New Roman" w:hAnsi="Times New Roman" w:cs="Times New Roman"/>
          <w:b/>
          <w:sz w:val="24"/>
          <w:szCs w:val="24"/>
        </w:rPr>
        <w:t xml:space="preserve"> mai</w:t>
      </w:r>
      <w:r w:rsidR="00573902">
        <w:rPr>
          <w:rFonts w:ascii="Times New Roman" w:hAnsi="Times New Roman" w:cs="Times New Roman"/>
          <w:b/>
          <w:sz w:val="24"/>
          <w:szCs w:val="24"/>
        </w:rPr>
        <w:br/>
      </w:r>
    </w:p>
    <w:p w:rsidR="00AF3A38" w:rsidRDefault="00AF3A38" w:rsidP="00EF5746">
      <w:pPr>
        <w:pStyle w:val="Paragraphedeliste"/>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Autres</w:t>
      </w:r>
    </w:p>
    <w:p w:rsidR="00AF3A38" w:rsidRPr="00EB28ED" w:rsidRDefault="00AF3A38" w:rsidP="00EF5746">
      <w:pPr>
        <w:pStyle w:val="Paragraphedeliste"/>
        <w:rPr>
          <w:rFonts w:ascii="Times New Roman" w:hAnsi="Times New Roman" w:cs="Times New Roman"/>
          <w:sz w:val="24"/>
          <w:szCs w:val="24"/>
        </w:rPr>
      </w:pPr>
    </w:p>
    <w:p w:rsidR="00AF3A38" w:rsidRDefault="006A6D4D"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Arrivée de la délégation de l’AFESH à 19h33.</w:t>
      </w:r>
    </w:p>
    <w:p w:rsidR="00634D82" w:rsidRDefault="00634D82" w:rsidP="00EF5746">
      <w:pPr>
        <w:pStyle w:val="Paragraphedeliste"/>
        <w:spacing w:line="240" w:lineRule="auto"/>
        <w:rPr>
          <w:rFonts w:ascii="Times New Roman" w:hAnsi="Times New Roman" w:cs="Times New Roman"/>
          <w:sz w:val="24"/>
          <w:szCs w:val="24"/>
        </w:rPr>
      </w:pPr>
    </w:p>
    <w:p w:rsidR="00CF7C40" w:rsidRDefault="00CF7C40" w:rsidP="00EF5746">
      <w:pPr>
        <w:pStyle w:val="Paragraphedeliste"/>
        <w:spacing w:line="240" w:lineRule="auto"/>
        <w:rPr>
          <w:rFonts w:ascii="Times New Roman" w:hAnsi="Times New Roman" w:cs="Times New Roman"/>
          <w:sz w:val="24"/>
          <w:szCs w:val="24"/>
        </w:rPr>
      </w:pPr>
      <w:r w:rsidRPr="00634D82">
        <w:rPr>
          <w:rFonts w:ascii="Times New Roman" w:hAnsi="Times New Roman" w:cs="Times New Roman"/>
          <w:i/>
          <w:sz w:val="24"/>
          <w:szCs w:val="24"/>
        </w:rPr>
        <w:t>Que l’on tienne une plénière de 15 minutes sur les possibilités de la prochaine campagne annuelle de l’ASSÉ.</w:t>
      </w:r>
      <w:r>
        <w:rPr>
          <w:rFonts w:ascii="Times New Roman" w:hAnsi="Times New Roman" w:cs="Times New Roman"/>
          <w:sz w:val="24"/>
          <w:szCs w:val="24"/>
        </w:rPr>
        <w:br/>
        <w:t>Proposée par l’AFESH</w:t>
      </w:r>
      <w:r>
        <w:rPr>
          <w:rFonts w:ascii="Times New Roman" w:hAnsi="Times New Roman" w:cs="Times New Roman"/>
          <w:sz w:val="24"/>
          <w:szCs w:val="24"/>
        </w:rPr>
        <w:br/>
        <w:t>Appuyée par l’AELCUM</w:t>
      </w:r>
      <w:r>
        <w:rPr>
          <w:rFonts w:ascii="Times New Roman" w:hAnsi="Times New Roman" w:cs="Times New Roman"/>
          <w:sz w:val="24"/>
          <w:szCs w:val="24"/>
        </w:rPr>
        <w:br/>
        <w:t>Adoptée à l’unanimité</w:t>
      </w:r>
    </w:p>
    <w:p w:rsidR="00CF7C40" w:rsidRDefault="00CF7C40" w:rsidP="00EF5746">
      <w:pPr>
        <w:pStyle w:val="Paragraphedeliste"/>
        <w:spacing w:line="240" w:lineRule="auto"/>
        <w:rPr>
          <w:rFonts w:ascii="Times New Roman" w:hAnsi="Times New Roman" w:cs="Times New Roman"/>
          <w:sz w:val="24"/>
          <w:szCs w:val="24"/>
        </w:rPr>
      </w:pPr>
    </w:p>
    <w:p w:rsidR="00CF7C40" w:rsidRDefault="00052345" w:rsidP="00EF5746">
      <w:pPr>
        <w:pStyle w:val="Paragraphedeliste"/>
        <w:spacing w:line="240" w:lineRule="auto"/>
        <w:rPr>
          <w:rFonts w:ascii="Times New Roman" w:hAnsi="Times New Roman" w:cs="Times New Roman"/>
          <w:sz w:val="24"/>
          <w:szCs w:val="24"/>
        </w:rPr>
      </w:pPr>
      <w:r w:rsidRPr="00634D82">
        <w:rPr>
          <w:rFonts w:ascii="Times New Roman" w:hAnsi="Times New Roman" w:cs="Times New Roman"/>
          <w:i/>
          <w:sz w:val="24"/>
          <w:szCs w:val="24"/>
        </w:rPr>
        <w:t>Que l’on allonge la plénière de 15 minutes</w:t>
      </w:r>
      <w:r>
        <w:rPr>
          <w:rFonts w:ascii="Times New Roman" w:hAnsi="Times New Roman" w:cs="Times New Roman"/>
          <w:sz w:val="24"/>
          <w:szCs w:val="24"/>
        </w:rPr>
        <w:t>.</w:t>
      </w:r>
      <w:r>
        <w:rPr>
          <w:rFonts w:ascii="Times New Roman" w:hAnsi="Times New Roman" w:cs="Times New Roman"/>
          <w:sz w:val="24"/>
          <w:szCs w:val="24"/>
        </w:rPr>
        <w:br/>
        <w:t xml:space="preserve">Proposée par </w:t>
      </w:r>
      <w:proofErr w:type="spellStart"/>
      <w:r>
        <w:rPr>
          <w:rFonts w:ascii="Times New Roman" w:hAnsi="Times New Roman" w:cs="Times New Roman"/>
          <w:sz w:val="24"/>
          <w:szCs w:val="24"/>
        </w:rPr>
        <w:t>AGBdeB</w:t>
      </w:r>
      <w:proofErr w:type="spellEnd"/>
      <w:r>
        <w:rPr>
          <w:rFonts w:ascii="Times New Roman" w:hAnsi="Times New Roman" w:cs="Times New Roman"/>
          <w:sz w:val="24"/>
          <w:szCs w:val="24"/>
        </w:rPr>
        <w:br/>
        <w:t>Appuyée par l’AELCUM</w:t>
      </w:r>
    </w:p>
    <w:p w:rsidR="00052345" w:rsidRDefault="00052345"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Adoptée à l’unanimité</w:t>
      </w:r>
    </w:p>
    <w:p w:rsidR="00052345" w:rsidRDefault="00052345" w:rsidP="00EF5746">
      <w:pPr>
        <w:pStyle w:val="Paragraphedeliste"/>
        <w:spacing w:line="240" w:lineRule="auto"/>
        <w:rPr>
          <w:rFonts w:ascii="Times New Roman" w:hAnsi="Times New Roman" w:cs="Times New Roman"/>
          <w:sz w:val="24"/>
          <w:szCs w:val="24"/>
        </w:rPr>
      </w:pPr>
    </w:p>
    <w:p w:rsidR="00052345" w:rsidRPr="00634D82" w:rsidRDefault="00392734" w:rsidP="00634D82">
      <w:pPr>
        <w:pStyle w:val="Paragraphedeliste"/>
        <w:spacing w:line="240" w:lineRule="auto"/>
        <w:jc w:val="both"/>
        <w:rPr>
          <w:rFonts w:ascii="Times New Roman" w:hAnsi="Times New Roman" w:cs="Times New Roman"/>
          <w:i/>
          <w:sz w:val="24"/>
          <w:szCs w:val="24"/>
        </w:rPr>
      </w:pPr>
      <w:r w:rsidRPr="00634D82">
        <w:rPr>
          <w:rFonts w:ascii="Times New Roman" w:hAnsi="Times New Roman" w:cs="Times New Roman"/>
          <w:i/>
          <w:sz w:val="24"/>
          <w:szCs w:val="24"/>
        </w:rPr>
        <w:t>Que le CRAM propose que le CRAA produise un mémoire sur les moyens de mobilisation du secondaire dans une perspective internationale afin de promouvoir la démocratie directe et l’action directe comme moyen de pression politique privilégié chez les jeunes du secondaire au Québec.</w:t>
      </w:r>
    </w:p>
    <w:p w:rsidR="00392734" w:rsidRDefault="00392734"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Proposée par l’AECSAUM</w:t>
      </w:r>
      <w:r>
        <w:rPr>
          <w:rFonts w:ascii="Times New Roman" w:hAnsi="Times New Roman" w:cs="Times New Roman"/>
          <w:sz w:val="24"/>
          <w:szCs w:val="24"/>
        </w:rPr>
        <w:br/>
        <w:t>Appuyée par l’AGÉCAL</w:t>
      </w:r>
    </w:p>
    <w:p w:rsidR="00392734" w:rsidRDefault="00392734"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 xml:space="preserve">Pour : 28 </w:t>
      </w:r>
      <w:r>
        <w:rPr>
          <w:rFonts w:ascii="Times New Roman" w:hAnsi="Times New Roman" w:cs="Times New Roman"/>
          <w:sz w:val="24"/>
          <w:szCs w:val="24"/>
        </w:rPr>
        <w:tab/>
        <w:t>Contre : 0</w:t>
      </w:r>
      <w:r>
        <w:rPr>
          <w:rFonts w:ascii="Times New Roman" w:hAnsi="Times New Roman" w:cs="Times New Roman"/>
          <w:sz w:val="24"/>
          <w:szCs w:val="24"/>
        </w:rPr>
        <w:tab/>
        <w:t>Abstention : 10</w:t>
      </w:r>
      <w:r>
        <w:rPr>
          <w:rFonts w:ascii="Times New Roman" w:hAnsi="Times New Roman" w:cs="Times New Roman"/>
          <w:sz w:val="24"/>
          <w:szCs w:val="24"/>
        </w:rPr>
        <w:br/>
        <w:t>Adoptée à majorité</w:t>
      </w:r>
    </w:p>
    <w:p w:rsidR="00392734" w:rsidRDefault="00392734" w:rsidP="00EF5746">
      <w:pPr>
        <w:pStyle w:val="Paragraphedeliste"/>
        <w:spacing w:line="240" w:lineRule="auto"/>
        <w:rPr>
          <w:rFonts w:ascii="Times New Roman" w:hAnsi="Times New Roman" w:cs="Times New Roman"/>
          <w:sz w:val="24"/>
          <w:szCs w:val="24"/>
        </w:rPr>
      </w:pPr>
    </w:p>
    <w:p w:rsidR="00392734" w:rsidRPr="00634D82" w:rsidRDefault="00392734" w:rsidP="00634D82">
      <w:pPr>
        <w:pStyle w:val="Paragraphedeliste"/>
        <w:spacing w:line="240" w:lineRule="auto"/>
        <w:jc w:val="both"/>
        <w:rPr>
          <w:rFonts w:ascii="Times New Roman" w:hAnsi="Times New Roman" w:cs="Times New Roman"/>
          <w:i/>
          <w:sz w:val="24"/>
          <w:szCs w:val="24"/>
        </w:rPr>
      </w:pPr>
      <w:r w:rsidRPr="00634D82">
        <w:rPr>
          <w:rFonts w:ascii="Times New Roman" w:hAnsi="Times New Roman" w:cs="Times New Roman"/>
          <w:i/>
          <w:sz w:val="24"/>
          <w:szCs w:val="24"/>
        </w:rPr>
        <w:t>Que l’on mandate la coordination du CRAM à envoyer un message afin de rappeler l’existence du CRAA à l’ensemble des associations étudiantes de l’ASSÉ.</w:t>
      </w:r>
    </w:p>
    <w:p w:rsidR="00392734" w:rsidRDefault="00392734"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Proposée par le RÉÉSUM</w:t>
      </w:r>
      <w:r>
        <w:rPr>
          <w:rFonts w:ascii="Times New Roman" w:hAnsi="Times New Roman" w:cs="Times New Roman"/>
          <w:sz w:val="24"/>
          <w:szCs w:val="24"/>
        </w:rPr>
        <w:br/>
        <w:t>Appuyée par l’AFESH</w:t>
      </w:r>
      <w:r>
        <w:rPr>
          <w:rFonts w:ascii="Times New Roman" w:hAnsi="Times New Roman" w:cs="Times New Roman"/>
          <w:sz w:val="24"/>
          <w:szCs w:val="24"/>
        </w:rPr>
        <w:br/>
      </w:r>
    </w:p>
    <w:p w:rsidR="00392734" w:rsidRDefault="00375CA0"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 xml:space="preserve">Amendement d’ajouter : « </w:t>
      </w:r>
      <w:r w:rsidRPr="00634D82">
        <w:rPr>
          <w:rFonts w:ascii="Times New Roman" w:hAnsi="Times New Roman" w:cs="Times New Roman"/>
          <w:i/>
          <w:sz w:val="24"/>
          <w:szCs w:val="24"/>
        </w:rPr>
        <w:t xml:space="preserve">et aux membres du CRAM </w:t>
      </w:r>
      <w:r w:rsidRPr="00634D82">
        <w:rPr>
          <w:rFonts w:ascii="Times New Roman" w:hAnsi="Times New Roman" w:cs="Times New Roman"/>
          <w:sz w:val="24"/>
          <w:szCs w:val="24"/>
        </w:rPr>
        <w:t>» après ASSÉ.</w:t>
      </w:r>
      <w:r>
        <w:rPr>
          <w:rFonts w:ascii="Times New Roman" w:hAnsi="Times New Roman" w:cs="Times New Roman"/>
          <w:sz w:val="24"/>
          <w:szCs w:val="24"/>
        </w:rPr>
        <w:br/>
        <w:t>Proposé par l’AFESH</w:t>
      </w:r>
    </w:p>
    <w:p w:rsidR="00375CA0" w:rsidRDefault="00375CA0"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Appuyé par l’</w:t>
      </w:r>
      <w:proofErr w:type="spellStart"/>
      <w:r>
        <w:rPr>
          <w:rFonts w:ascii="Times New Roman" w:hAnsi="Times New Roman" w:cs="Times New Roman"/>
          <w:sz w:val="24"/>
          <w:szCs w:val="24"/>
        </w:rPr>
        <w:t>AGEBdeB</w:t>
      </w:r>
      <w:proofErr w:type="spellEnd"/>
    </w:p>
    <w:p w:rsidR="00375CA0" w:rsidRDefault="00375CA0" w:rsidP="00EF5746">
      <w:pPr>
        <w:pStyle w:val="Paragraphedeliste"/>
        <w:spacing w:line="240" w:lineRule="auto"/>
        <w:rPr>
          <w:rFonts w:ascii="Times New Roman" w:hAnsi="Times New Roman" w:cs="Times New Roman"/>
          <w:sz w:val="24"/>
          <w:szCs w:val="24"/>
        </w:rPr>
      </w:pPr>
    </w:p>
    <w:p w:rsidR="00375CA0" w:rsidRDefault="00375CA0"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 xml:space="preserve">Sous-amendement d’ajouter : « </w:t>
      </w:r>
      <w:r w:rsidRPr="00634D82">
        <w:rPr>
          <w:rFonts w:ascii="Times New Roman" w:hAnsi="Times New Roman" w:cs="Times New Roman"/>
          <w:i/>
          <w:sz w:val="24"/>
          <w:szCs w:val="24"/>
        </w:rPr>
        <w:t>et sur la liste d’ASSÉ-support</w:t>
      </w:r>
      <w:r>
        <w:rPr>
          <w:rFonts w:ascii="Times New Roman" w:hAnsi="Times New Roman" w:cs="Times New Roman"/>
          <w:sz w:val="24"/>
          <w:szCs w:val="24"/>
        </w:rPr>
        <w:t xml:space="preserve"> »</w:t>
      </w:r>
      <w:r>
        <w:rPr>
          <w:rFonts w:ascii="Times New Roman" w:hAnsi="Times New Roman" w:cs="Times New Roman"/>
          <w:sz w:val="24"/>
          <w:szCs w:val="24"/>
        </w:rPr>
        <w:br/>
        <w:t>Proposé par l’AFELC</w:t>
      </w:r>
      <w:r>
        <w:rPr>
          <w:rFonts w:ascii="Times New Roman" w:hAnsi="Times New Roman" w:cs="Times New Roman"/>
          <w:sz w:val="24"/>
          <w:szCs w:val="24"/>
        </w:rPr>
        <w:br/>
        <w:t>Appuyé par le RÉÉSUM</w:t>
      </w:r>
      <w:r>
        <w:rPr>
          <w:rFonts w:ascii="Times New Roman" w:hAnsi="Times New Roman" w:cs="Times New Roman"/>
          <w:sz w:val="24"/>
          <w:szCs w:val="24"/>
        </w:rPr>
        <w:br/>
        <w:t>Adopté à l’unanimité</w:t>
      </w:r>
      <w:r>
        <w:rPr>
          <w:rFonts w:ascii="Times New Roman" w:hAnsi="Times New Roman" w:cs="Times New Roman"/>
          <w:sz w:val="24"/>
          <w:szCs w:val="24"/>
        </w:rPr>
        <w:br/>
      </w:r>
    </w:p>
    <w:p w:rsidR="00375CA0" w:rsidRDefault="00375CA0"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Sur l’amendement : Adopté à l’unanimité</w:t>
      </w:r>
    </w:p>
    <w:p w:rsidR="00375CA0" w:rsidRDefault="00375CA0" w:rsidP="00EF5746">
      <w:pPr>
        <w:pStyle w:val="Paragraphedeliste"/>
        <w:spacing w:line="240" w:lineRule="auto"/>
        <w:rPr>
          <w:rFonts w:ascii="Times New Roman" w:hAnsi="Times New Roman" w:cs="Times New Roman"/>
          <w:sz w:val="24"/>
          <w:szCs w:val="24"/>
        </w:rPr>
      </w:pPr>
    </w:p>
    <w:p w:rsidR="00375CA0" w:rsidRDefault="00375CA0" w:rsidP="00EF5746">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 xml:space="preserve">Sur la principale : </w:t>
      </w:r>
      <w:r w:rsidRPr="00634D82">
        <w:rPr>
          <w:rFonts w:ascii="Times New Roman" w:hAnsi="Times New Roman" w:cs="Times New Roman"/>
          <w:i/>
          <w:sz w:val="24"/>
          <w:szCs w:val="24"/>
        </w:rPr>
        <w:t>Que l’on mandate la coordination du CRAM d’envoyer un message afin de rappeler l’existence du CRAA à l’ensemble des associations étudiantes de l’ASSÉ, aux membres du CRAM et sur la liste d’ASSÉ-support.</w:t>
      </w:r>
      <w:r>
        <w:rPr>
          <w:rFonts w:ascii="Times New Roman" w:hAnsi="Times New Roman" w:cs="Times New Roman"/>
          <w:sz w:val="24"/>
          <w:szCs w:val="24"/>
        </w:rPr>
        <w:br/>
        <w:t>Adoptée à l’unanimité.</w:t>
      </w:r>
    </w:p>
    <w:p w:rsidR="00375CA0" w:rsidRDefault="00375CA0" w:rsidP="00EF5746">
      <w:pPr>
        <w:pStyle w:val="Paragraphedeliste"/>
        <w:spacing w:line="240" w:lineRule="auto"/>
        <w:rPr>
          <w:rFonts w:ascii="Times New Roman" w:hAnsi="Times New Roman" w:cs="Times New Roman"/>
          <w:sz w:val="24"/>
          <w:szCs w:val="24"/>
        </w:rPr>
      </w:pPr>
    </w:p>
    <w:p w:rsidR="00392734" w:rsidRDefault="00392734" w:rsidP="00EF5746">
      <w:pPr>
        <w:pStyle w:val="Paragraphedeliste"/>
        <w:spacing w:line="240" w:lineRule="auto"/>
        <w:rPr>
          <w:rFonts w:ascii="Times New Roman" w:hAnsi="Times New Roman" w:cs="Times New Roman"/>
          <w:sz w:val="24"/>
          <w:szCs w:val="24"/>
        </w:rPr>
      </w:pPr>
    </w:p>
    <w:p w:rsidR="00573902" w:rsidRDefault="00573902" w:rsidP="00EF5746">
      <w:pPr>
        <w:pStyle w:val="Paragraphedeliste"/>
        <w:spacing w:line="240" w:lineRule="auto"/>
        <w:rPr>
          <w:rFonts w:ascii="Times New Roman" w:hAnsi="Times New Roman" w:cs="Times New Roman"/>
          <w:sz w:val="24"/>
          <w:szCs w:val="24"/>
        </w:rPr>
      </w:pPr>
    </w:p>
    <w:p w:rsidR="00573902" w:rsidRDefault="00573902" w:rsidP="00EF5746">
      <w:pPr>
        <w:pStyle w:val="Paragraphedeliste"/>
        <w:spacing w:line="240" w:lineRule="auto"/>
        <w:rPr>
          <w:rFonts w:ascii="Times New Roman" w:hAnsi="Times New Roman" w:cs="Times New Roman"/>
          <w:sz w:val="24"/>
          <w:szCs w:val="24"/>
        </w:rPr>
      </w:pPr>
    </w:p>
    <w:p w:rsidR="00573902" w:rsidRPr="00CF7C40" w:rsidRDefault="00573902" w:rsidP="00EF5746">
      <w:pPr>
        <w:pStyle w:val="Paragraphedeliste"/>
        <w:spacing w:line="240" w:lineRule="auto"/>
        <w:rPr>
          <w:rFonts w:ascii="Times New Roman" w:hAnsi="Times New Roman" w:cs="Times New Roman"/>
          <w:sz w:val="24"/>
          <w:szCs w:val="24"/>
        </w:rPr>
      </w:pPr>
    </w:p>
    <w:p w:rsidR="00AF3A38" w:rsidRDefault="00AF3A38" w:rsidP="00EF5746">
      <w:pPr>
        <w:pStyle w:val="Paragraphedelist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Prochain CRAM</w:t>
      </w:r>
    </w:p>
    <w:p w:rsidR="00AF3A38" w:rsidRPr="00CF7C40" w:rsidRDefault="00AF3A38" w:rsidP="00EF5746">
      <w:pPr>
        <w:pStyle w:val="Paragraphedeliste"/>
        <w:spacing w:line="240" w:lineRule="auto"/>
        <w:ind w:left="360"/>
        <w:rPr>
          <w:rFonts w:ascii="Times New Roman" w:hAnsi="Times New Roman" w:cs="Times New Roman"/>
          <w:sz w:val="24"/>
          <w:szCs w:val="24"/>
        </w:rPr>
      </w:pPr>
    </w:p>
    <w:p w:rsidR="00AF3A38" w:rsidRPr="00CF7C40" w:rsidRDefault="00573902" w:rsidP="00EF5746">
      <w:pPr>
        <w:pStyle w:val="Paragraphedeliste"/>
        <w:spacing w:line="240" w:lineRule="auto"/>
        <w:ind w:left="360"/>
        <w:rPr>
          <w:rFonts w:ascii="Times New Roman" w:hAnsi="Times New Roman" w:cs="Times New Roman"/>
          <w:sz w:val="24"/>
          <w:szCs w:val="24"/>
        </w:rPr>
      </w:pPr>
      <w:r w:rsidRPr="00634D82">
        <w:rPr>
          <w:rFonts w:ascii="Times New Roman" w:hAnsi="Times New Roman" w:cs="Times New Roman"/>
          <w:i/>
          <w:sz w:val="24"/>
          <w:szCs w:val="24"/>
        </w:rPr>
        <w:t>Que le prochain CRAM se tienne le 30 avril 2014 à 18h30 à l’Université de Montréal.</w:t>
      </w:r>
      <w:r>
        <w:rPr>
          <w:rFonts w:ascii="Times New Roman" w:hAnsi="Times New Roman" w:cs="Times New Roman"/>
          <w:sz w:val="24"/>
          <w:szCs w:val="24"/>
        </w:rPr>
        <w:br/>
        <w:t>Proposée par le RÉÉSUM</w:t>
      </w:r>
      <w:r>
        <w:rPr>
          <w:rFonts w:ascii="Times New Roman" w:hAnsi="Times New Roman" w:cs="Times New Roman"/>
          <w:sz w:val="24"/>
          <w:szCs w:val="24"/>
        </w:rPr>
        <w:br/>
        <w:t>Appuyée par GSA</w:t>
      </w:r>
      <w:r>
        <w:rPr>
          <w:rFonts w:ascii="Times New Roman" w:hAnsi="Times New Roman" w:cs="Times New Roman"/>
          <w:sz w:val="24"/>
          <w:szCs w:val="24"/>
        </w:rPr>
        <w:br/>
        <w:t>Adoptée à l’unanimité</w:t>
      </w:r>
      <w:r>
        <w:rPr>
          <w:rFonts w:ascii="Times New Roman" w:hAnsi="Times New Roman" w:cs="Times New Roman"/>
          <w:sz w:val="24"/>
          <w:szCs w:val="24"/>
        </w:rPr>
        <w:br/>
      </w:r>
    </w:p>
    <w:p w:rsidR="00573902" w:rsidRPr="00573902" w:rsidRDefault="00AF3A38" w:rsidP="00EF5746">
      <w:pPr>
        <w:pStyle w:val="Paragraphedelist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Varia</w:t>
      </w:r>
      <w:r w:rsidR="00573902">
        <w:rPr>
          <w:rFonts w:ascii="Times New Roman" w:hAnsi="Times New Roman" w:cs="Times New Roman"/>
          <w:b/>
          <w:sz w:val="24"/>
          <w:szCs w:val="24"/>
        </w:rPr>
        <w:br/>
      </w:r>
    </w:p>
    <w:p w:rsidR="00D635F5" w:rsidRPr="00D635F5" w:rsidRDefault="00AF3A38" w:rsidP="00EF5746">
      <w:pPr>
        <w:pStyle w:val="Paragraphedelist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Fermeture</w:t>
      </w:r>
      <w:r w:rsidR="00D635F5">
        <w:rPr>
          <w:rFonts w:ascii="Times New Roman" w:hAnsi="Times New Roman" w:cs="Times New Roman"/>
          <w:b/>
          <w:sz w:val="24"/>
          <w:szCs w:val="24"/>
        </w:rPr>
        <w:br/>
      </w:r>
      <w:r w:rsidR="00D635F5">
        <w:rPr>
          <w:rFonts w:ascii="Times New Roman" w:hAnsi="Times New Roman" w:cs="Times New Roman"/>
          <w:b/>
          <w:sz w:val="24"/>
          <w:szCs w:val="24"/>
        </w:rPr>
        <w:br/>
      </w:r>
      <w:r w:rsidR="00D635F5" w:rsidRPr="00D635F5">
        <w:rPr>
          <w:rFonts w:ascii="Times New Roman" w:hAnsi="Times New Roman" w:cs="Times New Roman"/>
          <w:sz w:val="24"/>
          <w:szCs w:val="24"/>
        </w:rPr>
        <w:t>Fermeture constatée à 20h59.</w:t>
      </w:r>
    </w:p>
    <w:sectPr w:rsidR="00D635F5" w:rsidRPr="00D635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D87"/>
    <w:multiLevelType w:val="multilevel"/>
    <w:tmpl w:val="2682CB3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A0"/>
    <w:rsid w:val="00000E62"/>
    <w:rsid w:val="00052345"/>
    <w:rsid w:val="002738A0"/>
    <w:rsid w:val="00375CA0"/>
    <w:rsid w:val="00392734"/>
    <w:rsid w:val="00573902"/>
    <w:rsid w:val="00634D82"/>
    <w:rsid w:val="006A6D4D"/>
    <w:rsid w:val="008878A0"/>
    <w:rsid w:val="009C6996"/>
    <w:rsid w:val="009E333B"/>
    <w:rsid w:val="00A3003C"/>
    <w:rsid w:val="00AF3A38"/>
    <w:rsid w:val="00CF7C40"/>
    <w:rsid w:val="00D635F5"/>
    <w:rsid w:val="00EB28ED"/>
    <w:rsid w:val="00EF57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sav-salledecours</dc:creator>
  <cp:lastModifiedBy>Guillaume Proulx</cp:lastModifiedBy>
  <cp:revision>5</cp:revision>
  <dcterms:created xsi:type="dcterms:W3CDTF">2014-03-20T01:00:00Z</dcterms:created>
  <dcterms:modified xsi:type="dcterms:W3CDTF">2014-03-20T19:26:00Z</dcterms:modified>
</cp:coreProperties>
</file>