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7" w:rsidRDefault="00C277B7" w:rsidP="00C277B7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Procès-verbal de la réunion du Conseil régional de l'ASSÉ à Montréal du </w:t>
      </w:r>
      <w:r w:rsidR="00581D4E">
        <w:rPr>
          <w:b/>
          <w:u w:val="single"/>
        </w:rPr>
        <w:t>1</w:t>
      </w:r>
      <w:r w:rsidR="00581D4E" w:rsidRPr="00581D4E">
        <w:rPr>
          <w:b/>
          <w:u w:val="single"/>
          <w:vertAlign w:val="superscript"/>
        </w:rPr>
        <w:t>er</w:t>
      </w:r>
      <w:r w:rsidR="00581D4E">
        <w:rPr>
          <w:b/>
          <w:u w:val="single"/>
        </w:rPr>
        <w:t xml:space="preserve"> octobre 2014 à l’Université du Québec à Montréal</w:t>
      </w:r>
    </w:p>
    <w:p w:rsidR="00C277B7" w:rsidRDefault="00C277B7" w:rsidP="00C277B7">
      <w:pPr>
        <w:jc w:val="both"/>
        <w:rPr>
          <w:b/>
          <w:u w:val="single"/>
        </w:rPr>
      </w:pPr>
    </w:p>
    <w:p w:rsidR="00C277B7" w:rsidRDefault="00C277B7" w:rsidP="00347C6C">
      <w:pPr>
        <w:jc w:val="both"/>
      </w:pPr>
      <w:r>
        <w:t>Associations étudiantes présentes à la réunion :</w:t>
      </w:r>
    </w:p>
    <w:p w:rsidR="00347C6C" w:rsidRDefault="00347C6C" w:rsidP="00347C6C">
      <w:pPr>
        <w:jc w:val="both"/>
      </w:pPr>
      <w:r>
        <w:t>-AECSL, Association étudiante du Cégep de Saint-Laurent (membre de l’ASSÉ)</w:t>
      </w:r>
    </w:p>
    <w:p w:rsidR="00347C6C" w:rsidRDefault="00347C6C" w:rsidP="00347C6C">
      <w:pPr>
        <w:jc w:val="both"/>
      </w:pPr>
      <w:r>
        <w:t>-</w:t>
      </w:r>
      <w:proofErr w:type="spellStart"/>
      <w:r>
        <w:t>AGEBdeB</w:t>
      </w:r>
      <w:proofErr w:type="spellEnd"/>
      <w:r>
        <w:t>, Association générale étudiante du Collège de Bois-de-Boulogne (membre de l’ASSÉ)</w:t>
      </w:r>
    </w:p>
    <w:p w:rsidR="00347C6C" w:rsidRDefault="00347C6C" w:rsidP="00347C6C">
      <w:pPr>
        <w:jc w:val="both"/>
      </w:pPr>
      <w:r>
        <w:t>-SECMV, Syndicat étudiant du Cégep Marie-Victorin (membre de l’ASSÉ)</w:t>
      </w:r>
    </w:p>
    <w:p w:rsidR="00347C6C" w:rsidRDefault="00347C6C" w:rsidP="00347C6C">
      <w:pPr>
        <w:jc w:val="both"/>
      </w:pPr>
      <w:r>
        <w:t>-SOGÉÉCOM, Société générale des étudiantes et étudiants du Collège de Maisonneuve (membre de l’ASSÉ)</w:t>
      </w:r>
    </w:p>
    <w:p w:rsidR="00347C6C" w:rsidRDefault="00347C6C" w:rsidP="00347C6C">
      <w:pPr>
        <w:jc w:val="both"/>
      </w:pPr>
      <w:r>
        <w:t>-</w:t>
      </w:r>
      <w:proofErr w:type="spellStart"/>
      <w:r>
        <w:t>AGÉCoV</w:t>
      </w:r>
      <w:proofErr w:type="spellEnd"/>
      <w:r>
        <w:t>, Association générale étudiante du Collège de Valleyfield (membre de l’ASSÉ)</w:t>
      </w:r>
    </w:p>
    <w:p w:rsidR="00347C6C" w:rsidRDefault="00347C6C" w:rsidP="00347C6C">
      <w:pPr>
        <w:jc w:val="both"/>
      </w:pPr>
      <w:r>
        <w:t xml:space="preserve">-DSU, Dawson </w:t>
      </w:r>
      <w:proofErr w:type="spellStart"/>
      <w:r>
        <w:t>Student</w:t>
      </w:r>
      <w:proofErr w:type="spellEnd"/>
      <w:r>
        <w:t xml:space="preserve"> Union (non-membre)</w:t>
      </w:r>
    </w:p>
    <w:p w:rsidR="00347C6C" w:rsidRDefault="00347C6C" w:rsidP="00347C6C">
      <w:pPr>
        <w:jc w:val="both"/>
      </w:pPr>
      <w:r>
        <w:t>-AGECVM, Association générale étudiante du Cégep du Vieux-Montréal (non-membre)</w:t>
      </w:r>
    </w:p>
    <w:p w:rsidR="00347C6C" w:rsidRDefault="00347C6C" w:rsidP="00347C6C">
      <w:pPr>
        <w:jc w:val="both"/>
      </w:pPr>
      <w:r>
        <w:t xml:space="preserve">-AFESPED-UQAM, Association facultaire étudiante de science politique et droit de l'Université du </w:t>
      </w:r>
    </w:p>
    <w:p w:rsidR="00347C6C" w:rsidRDefault="00347C6C" w:rsidP="00347C6C">
      <w:pPr>
        <w:jc w:val="both"/>
      </w:pPr>
      <w:r>
        <w:t>Québec à Montréal (membre de l'ASSÉ)</w:t>
      </w:r>
    </w:p>
    <w:p w:rsidR="00347C6C" w:rsidRDefault="00E527E3" w:rsidP="00347C6C">
      <w:pPr>
        <w:jc w:val="both"/>
      </w:pPr>
      <w:r>
        <w:t>-AFÉ</w:t>
      </w:r>
      <w:r w:rsidR="00347C6C">
        <w:t xml:space="preserve">A-UQAM, Association facultaire étudiante des arts de l’Université du Québec à Montréal (membre </w:t>
      </w:r>
      <w:r w:rsidR="00B74B83">
        <w:t>de l’</w:t>
      </w:r>
      <w:r w:rsidR="00347C6C">
        <w:t>ASSÉ)</w:t>
      </w:r>
    </w:p>
    <w:p w:rsidR="00347C6C" w:rsidRDefault="00347C6C" w:rsidP="00347C6C">
      <w:pPr>
        <w:jc w:val="both"/>
      </w:pPr>
      <w:r>
        <w:t>-AFESH-UQAM, Association facultaire étudiante des sciences humaines de l’Université du</w:t>
      </w:r>
    </w:p>
    <w:p w:rsidR="00347C6C" w:rsidRDefault="00347C6C" w:rsidP="00347C6C">
      <w:pPr>
        <w:jc w:val="both"/>
      </w:pPr>
      <w:r>
        <w:t xml:space="preserve">Québec à Montréal (membre </w:t>
      </w:r>
      <w:r w:rsidR="00B74B83">
        <w:t>de l’</w:t>
      </w:r>
      <w:r>
        <w:t>ASSÉ)</w:t>
      </w:r>
    </w:p>
    <w:p w:rsidR="00B74B83" w:rsidRDefault="00347C6C" w:rsidP="00347C6C">
      <w:pPr>
        <w:jc w:val="both"/>
      </w:pPr>
      <w:r>
        <w:t>-AÉAUM, Association des étudiant-e-s en anthropologie de l'Université de Montréal (membre de l'ASSÉ)</w:t>
      </w:r>
    </w:p>
    <w:p w:rsidR="00347C6C" w:rsidRDefault="00347C6C" w:rsidP="00347C6C">
      <w:pPr>
        <w:jc w:val="both"/>
      </w:pPr>
      <w:r>
        <w:t>-ADÉPUM, Association des étudiant-e-s en philosophie de l'Université de Montréal (membre de l'ASSÉ)</w:t>
      </w:r>
    </w:p>
    <w:p w:rsidR="00B74B83" w:rsidRDefault="00B74B83" w:rsidP="00347C6C">
      <w:pPr>
        <w:jc w:val="both"/>
      </w:pPr>
      <w:r>
        <w:t>-AECSSUM, Association étudiante des cycles supérieurs en sociologie de l’Université de Montréal (membre de l’ASSÉ)</w:t>
      </w:r>
    </w:p>
    <w:p w:rsidR="00347C6C" w:rsidRPr="00E527E3" w:rsidRDefault="00347C6C" w:rsidP="00347C6C">
      <w:pPr>
        <w:jc w:val="both"/>
        <w:rPr>
          <w:lang w:val="en-CA"/>
        </w:rPr>
      </w:pPr>
      <w:r w:rsidRPr="00E527E3">
        <w:rPr>
          <w:lang w:val="en-CA"/>
        </w:rPr>
        <w:t>-SCPASA, School of Community and Public Affairs Student Association of Concordia University (</w:t>
      </w:r>
      <w:proofErr w:type="spellStart"/>
      <w:r w:rsidRPr="00E527E3">
        <w:rPr>
          <w:lang w:val="en-CA"/>
        </w:rPr>
        <w:t>membre</w:t>
      </w:r>
      <w:proofErr w:type="spellEnd"/>
      <w:r w:rsidRPr="00E527E3">
        <w:rPr>
          <w:lang w:val="en-CA"/>
        </w:rPr>
        <w:t xml:space="preserve"> de </w:t>
      </w:r>
      <w:proofErr w:type="spellStart"/>
      <w:r w:rsidRPr="00E527E3">
        <w:rPr>
          <w:lang w:val="en-CA"/>
        </w:rPr>
        <w:t>l'ASSÉ</w:t>
      </w:r>
      <w:proofErr w:type="spellEnd"/>
      <w:r w:rsidRPr="00E527E3">
        <w:rPr>
          <w:lang w:val="en-CA"/>
        </w:rPr>
        <w:t>)</w:t>
      </w:r>
    </w:p>
    <w:p w:rsidR="00FA4104" w:rsidRDefault="00347C6C" w:rsidP="00347C6C">
      <w:pPr>
        <w:jc w:val="both"/>
      </w:pPr>
      <w:r>
        <w:t xml:space="preserve">-FASA, Fine Arts </w:t>
      </w:r>
      <w:proofErr w:type="spellStart"/>
      <w:r>
        <w:t>Student</w:t>
      </w:r>
      <w:proofErr w:type="spellEnd"/>
      <w:r>
        <w:t xml:space="preserve"> Alliance of Concordia </w:t>
      </w:r>
      <w:proofErr w:type="spellStart"/>
      <w:r>
        <w:t>University</w:t>
      </w:r>
      <w:proofErr w:type="spellEnd"/>
      <w:r>
        <w:t xml:space="preserve"> (membre de l’ASSÉ)</w:t>
      </w:r>
    </w:p>
    <w:p w:rsidR="00E527E3" w:rsidRDefault="00E527E3" w:rsidP="00347C6C">
      <w:pPr>
        <w:jc w:val="both"/>
      </w:pPr>
      <w:r>
        <w:t>-AEMSP-UQAM, Association étudiante modulaire de science politique de l’Université du Québec à Montréal (associée à l’AFESPED)</w:t>
      </w:r>
    </w:p>
    <w:p w:rsidR="00B74B83" w:rsidRDefault="00B74B83" w:rsidP="00347C6C">
      <w:pPr>
        <w:jc w:val="both"/>
      </w:pPr>
      <w:r>
        <w:t xml:space="preserve">-CSU, Concordia </w:t>
      </w:r>
      <w:proofErr w:type="spellStart"/>
      <w:r>
        <w:t>Student</w:t>
      </w:r>
      <w:proofErr w:type="spellEnd"/>
      <w:r>
        <w:t xml:space="preserve"> Union (non-membre)</w:t>
      </w:r>
    </w:p>
    <w:p w:rsidR="00FA4104" w:rsidRDefault="00B74B83" w:rsidP="00C277B7">
      <w:pPr>
        <w:jc w:val="both"/>
      </w:pPr>
      <w:r>
        <w:t>-Comité Printemps 2015 (</w:t>
      </w:r>
      <w:r w:rsidR="00E527E3">
        <w:t xml:space="preserve">1 </w:t>
      </w:r>
      <w:r>
        <w:t>observateur)</w:t>
      </w:r>
    </w:p>
    <w:p w:rsidR="00B74B83" w:rsidRDefault="00046735" w:rsidP="00C277B7">
      <w:pPr>
        <w:jc w:val="both"/>
      </w:pPr>
      <w:r>
        <w:t>-Exécutif de l’ASSÉ</w:t>
      </w:r>
      <w:r w:rsidR="00E527E3">
        <w:t xml:space="preserve"> (1 observateur, 1 observatrice)</w:t>
      </w:r>
    </w:p>
    <w:p w:rsidR="00046735" w:rsidRDefault="00046735" w:rsidP="00C277B7">
      <w:pPr>
        <w:jc w:val="both"/>
      </w:pPr>
    </w:p>
    <w:p w:rsidR="00C277B7" w:rsidRDefault="00C277B7" w:rsidP="00C277B7">
      <w:pPr>
        <w:pStyle w:val="ListParagraph1"/>
        <w:numPr>
          <w:ilvl w:val="0"/>
          <w:numId w:val="1"/>
        </w:numPr>
        <w:ind w:left="0" w:firstLine="0"/>
      </w:pPr>
      <w:r>
        <w:rPr>
          <w:b/>
          <w:bCs/>
        </w:rPr>
        <w:t>Ouverture</w:t>
      </w:r>
    </w:p>
    <w:p w:rsidR="00C277B7" w:rsidRDefault="000C536D" w:rsidP="00C277B7">
      <w:pPr>
        <w:pStyle w:val="ListParagraph1"/>
        <w:ind w:left="0"/>
        <w:rPr>
          <w:b/>
        </w:rPr>
      </w:pPr>
      <w:r>
        <w:tab/>
        <w:t xml:space="preserve">Ouverture à </w:t>
      </w:r>
      <w:r w:rsidR="00FA4104">
        <w:t>19h00</w:t>
      </w:r>
      <w:r w:rsidR="00C277B7">
        <w:br/>
      </w:r>
      <w:r w:rsidR="00C277B7">
        <w:tab/>
        <w:t xml:space="preserve">Proposée par </w:t>
      </w:r>
      <w:r w:rsidR="00E527E3">
        <w:t>l’ADÉ</w:t>
      </w:r>
      <w:r w:rsidR="00FA4104">
        <w:t>PUM</w:t>
      </w:r>
      <w:r w:rsidR="00C277B7">
        <w:br/>
      </w:r>
      <w:r w:rsidR="00C277B7">
        <w:tab/>
        <w:t xml:space="preserve">Appuyée par </w:t>
      </w:r>
      <w:r w:rsidR="00E527E3">
        <w:t xml:space="preserve">le </w:t>
      </w:r>
      <w:r w:rsidR="00FA4104">
        <w:t>SECMV</w:t>
      </w:r>
      <w:r w:rsidR="00FA4104">
        <w:br/>
      </w:r>
      <w:r w:rsidR="00FA4104">
        <w:tab/>
        <w:t>Adoptée à l’unanimité</w:t>
      </w:r>
      <w:r w:rsidR="00C277B7">
        <w:br/>
      </w:r>
    </w:p>
    <w:p w:rsidR="00C277B7" w:rsidRDefault="00C277B7" w:rsidP="00C277B7">
      <w:pPr>
        <w:pStyle w:val="ListParagraph1"/>
        <w:rPr>
          <w:b/>
        </w:rPr>
      </w:pPr>
      <w:r>
        <w:rPr>
          <w:b/>
        </w:rPr>
        <w:t xml:space="preserve">0.1 </w:t>
      </w:r>
      <w:proofErr w:type="spellStart"/>
      <w:r>
        <w:rPr>
          <w:b/>
        </w:rPr>
        <w:t>Praesidium</w:t>
      </w:r>
      <w:proofErr w:type="spellEnd"/>
    </w:p>
    <w:p w:rsidR="00C277B7" w:rsidRDefault="00C277B7" w:rsidP="00C277B7">
      <w:pPr>
        <w:pStyle w:val="ListParagraph1"/>
      </w:pPr>
      <w:r>
        <w:rPr>
          <w:b/>
        </w:rPr>
        <w:br/>
      </w:r>
      <w:r>
        <w:rPr>
          <w:i/>
        </w:rPr>
        <w:t xml:space="preserve">Que  François Tanguay soit à l’animation </w:t>
      </w:r>
      <w:r w:rsidR="000C536D">
        <w:rPr>
          <w:i/>
        </w:rPr>
        <w:t xml:space="preserve">et </w:t>
      </w:r>
      <w:r w:rsidR="00581D4E">
        <w:rPr>
          <w:i/>
        </w:rPr>
        <w:t xml:space="preserve">Guillaume Proulx </w:t>
      </w:r>
      <w:r>
        <w:rPr>
          <w:i/>
        </w:rPr>
        <w:t>au secrétariat.</w:t>
      </w:r>
      <w:r w:rsidR="000C536D">
        <w:br/>
        <w:t xml:space="preserve">Proposée par </w:t>
      </w:r>
      <w:r w:rsidR="00E527E3">
        <w:t>l’</w:t>
      </w:r>
      <w:r w:rsidR="00FA4104">
        <w:t>AD</w:t>
      </w:r>
      <w:r w:rsidR="00E527E3">
        <w:t>É</w:t>
      </w:r>
      <w:r w:rsidR="00FA4104">
        <w:t>PUM</w:t>
      </w:r>
    </w:p>
    <w:p w:rsidR="00C277B7" w:rsidRDefault="000C536D" w:rsidP="00C277B7">
      <w:pPr>
        <w:pStyle w:val="ListParagraph1"/>
      </w:pPr>
      <w:r>
        <w:t xml:space="preserve">Appuyée par </w:t>
      </w:r>
      <w:r w:rsidR="00E527E3">
        <w:t>l’</w:t>
      </w:r>
      <w:proofErr w:type="spellStart"/>
      <w:r w:rsidR="00FA4104">
        <w:t>AGEBdeB</w:t>
      </w:r>
      <w:proofErr w:type="spellEnd"/>
      <w:r w:rsidR="00C277B7">
        <w:br/>
        <w:t>Adopté</w:t>
      </w:r>
      <w:r w:rsidR="00E527E3">
        <w:t>e</w:t>
      </w:r>
      <w:r w:rsidR="00C277B7">
        <w:t xml:space="preserve"> à l'unanimité</w:t>
      </w:r>
    </w:p>
    <w:p w:rsidR="00C277B7" w:rsidRDefault="00C277B7" w:rsidP="00C277B7">
      <w:pPr>
        <w:pStyle w:val="ListParagraph1"/>
      </w:pPr>
    </w:p>
    <w:p w:rsidR="00C277B7" w:rsidRDefault="00C277B7" w:rsidP="00C277B7">
      <w:pPr>
        <w:pStyle w:val="ListParagraph1"/>
      </w:pPr>
    </w:p>
    <w:p w:rsidR="00C277B7" w:rsidRDefault="00C277B7" w:rsidP="00C277B7">
      <w:pPr>
        <w:pStyle w:val="ListParagraph1"/>
      </w:pPr>
      <w:r>
        <w:rPr>
          <w:b/>
        </w:rPr>
        <w:t>0.2 Adoption de l’ordre du jour</w:t>
      </w:r>
    </w:p>
    <w:p w:rsidR="00C277B7" w:rsidRDefault="00C277B7" w:rsidP="00C277B7">
      <w:pPr>
        <w:pStyle w:val="ListParagraph1"/>
      </w:pPr>
      <w:r>
        <w:br/>
      </w:r>
      <w:r>
        <w:rPr>
          <w:i/>
        </w:rPr>
        <w:lastRenderedPageBreak/>
        <w:t>Que l’</w:t>
      </w:r>
      <w:r w:rsidR="000C536D">
        <w:rPr>
          <w:i/>
        </w:rPr>
        <w:t>on adopte l’ordre du jour tel quel.</w:t>
      </w:r>
      <w:r>
        <w:rPr>
          <w:i/>
        </w:rPr>
        <w:br/>
      </w:r>
      <w:r>
        <w:t xml:space="preserve">Proposée par </w:t>
      </w:r>
      <w:r w:rsidR="00E527E3">
        <w:t xml:space="preserve">la </w:t>
      </w:r>
      <w:r w:rsidR="00FA4104">
        <w:t>SOGÉÉCOM</w:t>
      </w:r>
    </w:p>
    <w:p w:rsidR="005C0286" w:rsidRDefault="000C536D" w:rsidP="005C0286">
      <w:pPr>
        <w:pStyle w:val="ListParagraph1"/>
      </w:pPr>
      <w:r>
        <w:t xml:space="preserve">Appuyée par </w:t>
      </w:r>
      <w:r w:rsidR="00E527E3">
        <w:t>l’</w:t>
      </w:r>
      <w:r w:rsidR="00FA4104">
        <w:t>ADÉPUM</w:t>
      </w:r>
      <w:r w:rsidR="00C277B7">
        <w:br/>
      </w:r>
      <w:r w:rsidR="005C0286">
        <w:t>Adoptée à l'unanimité</w:t>
      </w:r>
    </w:p>
    <w:p w:rsidR="00C277B7" w:rsidRDefault="00C277B7" w:rsidP="00C277B7">
      <w:pPr>
        <w:pStyle w:val="ListParagraph1"/>
      </w:pPr>
      <w:r>
        <w:br/>
      </w:r>
      <w:r>
        <w:br/>
        <w:t>0. Ouverture</w:t>
      </w:r>
      <w:r>
        <w:br/>
        <w:t xml:space="preserve">0.1 </w:t>
      </w:r>
      <w:proofErr w:type="spellStart"/>
      <w:r>
        <w:t>Preasidium</w:t>
      </w:r>
      <w:proofErr w:type="spellEnd"/>
      <w:r>
        <w:br/>
        <w:t>0.2 Adoption de l’ordre du jour</w:t>
      </w:r>
      <w:r>
        <w:br/>
        <w:t>0.3 Adoption du dernier procès-verbal</w:t>
      </w:r>
      <w:r>
        <w:br/>
        <w:t xml:space="preserve">1. Tour de table sur </w:t>
      </w:r>
      <w:r w:rsidR="00C75926">
        <w:t>les campagnes à venir et sur</w:t>
      </w:r>
      <w:r>
        <w:t xml:space="preserve"> la mobilisation dans les associations étudiantes</w:t>
      </w:r>
      <w:r>
        <w:br/>
        <w:t>2. Retour sur les mandats</w:t>
      </w:r>
    </w:p>
    <w:p w:rsidR="00581D4E" w:rsidRDefault="00581D4E" w:rsidP="00C277B7">
      <w:pPr>
        <w:pStyle w:val="ListParagraph1"/>
      </w:pPr>
      <w:r>
        <w:t>3. Élections</w:t>
      </w:r>
    </w:p>
    <w:p w:rsidR="00C277B7" w:rsidRDefault="00581D4E" w:rsidP="005C0286">
      <w:pPr>
        <w:pStyle w:val="ListParagraph1"/>
      </w:pPr>
      <w:r>
        <w:t>4</w:t>
      </w:r>
      <w:r w:rsidR="00C277B7">
        <w:t xml:space="preserve">. </w:t>
      </w:r>
      <w:r w:rsidR="005C0286">
        <w:t>Plan d’action</w:t>
      </w:r>
      <w:r>
        <w:br/>
        <w:t>5</w:t>
      </w:r>
      <w:r w:rsidR="00C277B7">
        <w:t xml:space="preserve">. </w:t>
      </w:r>
      <w:r w:rsidR="005C0286">
        <w:t>Prochain CRAM</w:t>
      </w:r>
      <w:r>
        <w:br/>
        <w:t>6</w:t>
      </w:r>
      <w:r w:rsidR="00C277B7">
        <w:t xml:space="preserve">. </w:t>
      </w:r>
      <w:r>
        <w:t xml:space="preserve">Varia </w:t>
      </w:r>
      <w:r>
        <w:br/>
        <w:t>7</w:t>
      </w:r>
      <w:r w:rsidR="005C0286">
        <w:t>. Fermeture</w:t>
      </w:r>
      <w:r w:rsidR="005C0286">
        <w:br/>
      </w:r>
    </w:p>
    <w:p w:rsidR="00C277B7" w:rsidRDefault="00C277B7" w:rsidP="00C277B7">
      <w:pPr>
        <w:pStyle w:val="ListParagraph1"/>
      </w:pPr>
      <w:r>
        <w:rPr>
          <w:b/>
        </w:rPr>
        <w:t>0.3 Adoption du dernier PV</w:t>
      </w:r>
    </w:p>
    <w:p w:rsidR="00C277B7" w:rsidRDefault="00C277B7" w:rsidP="00C277B7">
      <w:pPr>
        <w:pStyle w:val="ListParagraph1"/>
      </w:pPr>
    </w:p>
    <w:p w:rsidR="00C277B7" w:rsidRDefault="00C277B7" w:rsidP="00C277B7">
      <w:pPr>
        <w:pStyle w:val="ListParagraph1"/>
      </w:pPr>
      <w:r>
        <w:rPr>
          <w:i/>
        </w:rPr>
        <w:t xml:space="preserve">Que le CRAM adopte le procès-verbal du </w:t>
      </w:r>
      <w:r w:rsidR="00581D4E">
        <w:rPr>
          <w:i/>
        </w:rPr>
        <w:t>30</w:t>
      </w:r>
      <w:r w:rsidR="005C0286">
        <w:rPr>
          <w:i/>
        </w:rPr>
        <w:t xml:space="preserve"> </w:t>
      </w:r>
      <w:r w:rsidR="00581D4E">
        <w:rPr>
          <w:i/>
        </w:rPr>
        <w:t>avril</w:t>
      </w:r>
      <w:r w:rsidR="005C0286">
        <w:rPr>
          <w:i/>
        </w:rPr>
        <w:t xml:space="preserve"> 2014 </w:t>
      </w:r>
      <w:r>
        <w:rPr>
          <w:i/>
        </w:rPr>
        <w:t>tel quel.</w:t>
      </w:r>
      <w:r w:rsidR="00581D4E">
        <w:br/>
        <w:t xml:space="preserve">Proposée par </w:t>
      </w:r>
      <w:r w:rsidR="00E527E3">
        <w:t>l’</w:t>
      </w:r>
      <w:r w:rsidR="00FA4104">
        <w:t>AFESH</w:t>
      </w:r>
    </w:p>
    <w:p w:rsidR="00C277B7" w:rsidRDefault="005C0286" w:rsidP="00C277B7">
      <w:pPr>
        <w:pStyle w:val="ListParagraph1"/>
      </w:pPr>
      <w:r>
        <w:t xml:space="preserve">Appuyée par </w:t>
      </w:r>
      <w:r w:rsidR="00E527E3">
        <w:t>l’AÉ</w:t>
      </w:r>
      <w:r w:rsidR="00FA4104">
        <w:t>AUM</w:t>
      </w:r>
    </w:p>
    <w:p w:rsidR="00C277B7" w:rsidRDefault="00C277B7" w:rsidP="00C277B7">
      <w:pPr>
        <w:pStyle w:val="ListParagraph1"/>
      </w:pPr>
      <w:r>
        <w:t>Adopté</w:t>
      </w:r>
      <w:r w:rsidR="00E527E3">
        <w:t>e</w:t>
      </w:r>
      <w:r>
        <w:t xml:space="preserve"> à l'unanimité</w:t>
      </w:r>
    </w:p>
    <w:p w:rsidR="00C277B7" w:rsidRDefault="00C277B7" w:rsidP="00C277B7">
      <w:pPr>
        <w:pStyle w:val="ListParagraph1"/>
      </w:pPr>
    </w:p>
    <w:p w:rsidR="00C277B7" w:rsidRDefault="00C277B7" w:rsidP="00C277B7">
      <w:pPr>
        <w:pStyle w:val="ListParagraph1"/>
        <w:ind w:left="0"/>
      </w:pPr>
      <w:r>
        <w:rPr>
          <w:b/>
        </w:rPr>
        <w:t xml:space="preserve">1. Tour de table sur </w:t>
      </w:r>
      <w:r w:rsidR="00581D4E">
        <w:rPr>
          <w:b/>
        </w:rPr>
        <w:t xml:space="preserve">les campagnes à venir et sur </w:t>
      </w:r>
      <w:r>
        <w:rPr>
          <w:b/>
        </w:rPr>
        <w:t>la mobilisation dans les associations étudiantes</w:t>
      </w:r>
    </w:p>
    <w:p w:rsidR="00FA4104" w:rsidRDefault="00FA4104" w:rsidP="00C277B7">
      <w:pPr>
        <w:pStyle w:val="ListParagraph1"/>
        <w:ind w:left="0"/>
      </w:pPr>
    </w:p>
    <w:p w:rsidR="00C277B7" w:rsidRDefault="00C277B7" w:rsidP="00C277B7">
      <w:pPr>
        <w:pStyle w:val="ListParagraph1"/>
        <w:ind w:left="0"/>
      </w:pPr>
      <w:r>
        <w:rPr>
          <w:b/>
        </w:rPr>
        <w:t>2. Retour sur les mandats</w:t>
      </w:r>
    </w:p>
    <w:p w:rsidR="00BD5B87" w:rsidRDefault="008A5C24" w:rsidP="008A5C24">
      <w:pPr>
        <w:pStyle w:val="ListParagraph1"/>
        <w:tabs>
          <w:tab w:val="left" w:pos="1350"/>
        </w:tabs>
        <w:ind w:left="0"/>
      </w:pPr>
      <w:r>
        <w:tab/>
      </w:r>
    </w:p>
    <w:p w:rsidR="00C277B7" w:rsidRDefault="005C0286" w:rsidP="00C277B7">
      <w:pPr>
        <w:pStyle w:val="ListParagraph1"/>
        <w:ind w:left="0"/>
        <w:rPr>
          <w:b/>
        </w:rPr>
      </w:pPr>
      <w:r>
        <w:rPr>
          <w:b/>
        </w:rPr>
        <w:t>3</w:t>
      </w:r>
      <w:r w:rsidR="00EE1829">
        <w:rPr>
          <w:b/>
        </w:rPr>
        <w:t xml:space="preserve">. </w:t>
      </w:r>
      <w:r w:rsidR="00C75926">
        <w:rPr>
          <w:b/>
        </w:rPr>
        <w:t>Élections</w:t>
      </w:r>
    </w:p>
    <w:p w:rsidR="00752E8B" w:rsidRPr="00843AC5" w:rsidRDefault="00843AC5" w:rsidP="00C277B7">
      <w:pPr>
        <w:pStyle w:val="ListParagraph1"/>
        <w:ind w:left="0"/>
        <w:rPr>
          <w:i/>
        </w:rPr>
      </w:pPr>
      <w:r>
        <w:rPr>
          <w:i/>
        </w:rPr>
        <w:t xml:space="preserve">Que Mathilde </w:t>
      </w:r>
      <w:proofErr w:type="spellStart"/>
      <w:r>
        <w:rPr>
          <w:i/>
        </w:rPr>
        <w:t>Létournea</w:t>
      </w:r>
      <w:r w:rsidRPr="00843AC5">
        <w:rPr>
          <w:i/>
        </w:rPr>
        <w:t>u</w:t>
      </w:r>
      <w:proofErr w:type="spellEnd"/>
      <w:r w:rsidRPr="00843AC5">
        <w:rPr>
          <w:i/>
        </w:rPr>
        <w:t xml:space="preserve"> soit élue à la coordination du CRAM</w:t>
      </w:r>
    </w:p>
    <w:p w:rsidR="00843AC5" w:rsidRPr="00843AC5" w:rsidRDefault="00843AC5" w:rsidP="00C277B7">
      <w:pPr>
        <w:pStyle w:val="ListParagraph1"/>
        <w:ind w:left="0"/>
      </w:pPr>
      <w:r w:rsidRPr="00843AC5">
        <w:t>Proposé</w:t>
      </w:r>
      <w:r w:rsidR="00E527E3">
        <w:t>e</w:t>
      </w:r>
      <w:r w:rsidRPr="00843AC5">
        <w:t xml:space="preserve"> par </w:t>
      </w:r>
      <w:r w:rsidR="00E527E3">
        <w:t>l’</w:t>
      </w:r>
      <w:r w:rsidRPr="00843AC5">
        <w:t>AFESPED</w:t>
      </w:r>
    </w:p>
    <w:p w:rsidR="00843AC5" w:rsidRPr="00843AC5" w:rsidRDefault="00843AC5" w:rsidP="00C277B7">
      <w:pPr>
        <w:pStyle w:val="ListParagraph1"/>
        <w:ind w:left="0"/>
      </w:pPr>
      <w:r w:rsidRPr="00843AC5">
        <w:t>Appuyé</w:t>
      </w:r>
      <w:r w:rsidR="00E527E3">
        <w:t>e</w:t>
      </w:r>
      <w:r w:rsidRPr="00843AC5">
        <w:t xml:space="preserve"> par FASA</w:t>
      </w:r>
    </w:p>
    <w:p w:rsidR="00843AC5" w:rsidRPr="00843AC5" w:rsidRDefault="00E527E3" w:rsidP="00C277B7">
      <w:pPr>
        <w:pStyle w:val="ListParagraph1"/>
        <w:ind w:left="0"/>
      </w:pPr>
      <w:r>
        <w:t xml:space="preserve">Adoptée </w:t>
      </w:r>
      <w:r w:rsidR="00843AC5" w:rsidRPr="00843AC5">
        <w:t>à l’</w:t>
      </w:r>
      <w:r w:rsidR="00843AC5">
        <w:t>un</w:t>
      </w:r>
      <w:r w:rsidR="00843AC5" w:rsidRPr="00843AC5">
        <w:t>animité</w:t>
      </w:r>
    </w:p>
    <w:p w:rsidR="00843AC5" w:rsidRPr="00843AC5" w:rsidRDefault="00843AC5" w:rsidP="00C277B7">
      <w:pPr>
        <w:pStyle w:val="ListParagraph1"/>
        <w:ind w:left="0"/>
      </w:pPr>
    </w:p>
    <w:p w:rsidR="00843AC5" w:rsidRPr="00843AC5" w:rsidRDefault="00843AC5" w:rsidP="00C277B7">
      <w:pPr>
        <w:pStyle w:val="ListParagraph1"/>
        <w:ind w:left="0"/>
        <w:rPr>
          <w:i/>
        </w:rPr>
      </w:pPr>
      <w:r w:rsidRPr="00843AC5">
        <w:rPr>
          <w:i/>
        </w:rPr>
        <w:t>Que Catherine Poirier soit élue à la coordination du CRAM</w:t>
      </w:r>
    </w:p>
    <w:p w:rsidR="00843AC5" w:rsidRPr="00843AC5" w:rsidRDefault="00843AC5" w:rsidP="00C277B7">
      <w:pPr>
        <w:pStyle w:val="ListParagraph1"/>
        <w:ind w:left="0"/>
      </w:pPr>
      <w:r w:rsidRPr="00843AC5">
        <w:t>Proposée par FASA</w:t>
      </w:r>
    </w:p>
    <w:p w:rsidR="00843AC5" w:rsidRPr="00843AC5" w:rsidRDefault="00843AC5" w:rsidP="00C277B7">
      <w:pPr>
        <w:pStyle w:val="ListParagraph1"/>
        <w:ind w:left="0"/>
      </w:pPr>
      <w:r w:rsidRPr="00843AC5">
        <w:t>Appuyé</w:t>
      </w:r>
      <w:r w:rsidR="00E527E3">
        <w:t>e</w:t>
      </w:r>
      <w:r w:rsidRPr="00843AC5">
        <w:t xml:space="preserve"> par </w:t>
      </w:r>
      <w:r w:rsidR="00E527E3">
        <w:t>l’</w:t>
      </w:r>
      <w:r w:rsidRPr="00843AC5">
        <w:t>ADÉPUM</w:t>
      </w:r>
    </w:p>
    <w:p w:rsidR="00843AC5" w:rsidRPr="00843AC5" w:rsidRDefault="00843AC5" w:rsidP="00C277B7">
      <w:pPr>
        <w:pStyle w:val="ListParagraph1"/>
        <w:ind w:left="0"/>
      </w:pPr>
      <w:r>
        <w:t>Adopté</w:t>
      </w:r>
      <w:r w:rsidR="00E527E3">
        <w:t>e</w:t>
      </w:r>
      <w:r>
        <w:t xml:space="preserve"> à l’unanimité</w:t>
      </w:r>
    </w:p>
    <w:p w:rsidR="00843AC5" w:rsidRDefault="00843AC5" w:rsidP="00C277B7">
      <w:pPr>
        <w:pStyle w:val="ListParagraph1"/>
        <w:ind w:left="0"/>
        <w:rPr>
          <w:b/>
        </w:rPr>
      </w:pPr>
    </w:p>
    <w:p w:rsidR="00C51056" w:rsidRDefault="00752E8B" w:rsidP="00C75926">
      <w:pPr>
        <w:pStyle w:val="ListParagraph1"/>
        <w:ind w:left="0"/>
      </w:pPr>
      <w:r>
        <w:rPr>
          <w:b/>
        </w:rPr>
        <w:t>4</w:t>
      </w:r>
      <w:r w:rsidR="00C277B7">
        <w:rPr>
          <w:b/>
        </w:rPr>
        <w:t xml:space="preserve">. </w:t>
      </w:r>
      <w:r w:rsidR="00C75926">
        <w:rPr>
          <w:b/>
        </w:rPr>
        <w:t>Plan d’action</w:t>
      </w:r>
    </w:p>
    <w:p w:rsidR="00C277B7" w:rsidRPr="00571254" w:rsidRDefault="00347C6C" w:rsidP="00C51056">
      <w:pPr>
        <w:pStyle w:val="ListParagraph1"/>
        <w:tabs>
          <w:tab w:val="left" w:pos="6055"/>
        </w:tabs>
        <w:ind w:left="0"/>
        <w:rPr>
          <w:i/>
        </w:rPr>
      </w:pPr>
      <w:r w:rsidRPr="00571254">
        <w:rPr>
          <w:i/>
        </w:rPr>
        <w:t>Que l’AECSL s’occupe d’organiser le transport pour le camp de formation automnal de l’ASSÉ</w:t>
      </w:r>
    </w:p>
    <w:p w:rsidR="00347C6C" w:rsidRDefault="00347C6C" w:rsidP="00C51056">
      <w:pPr>
        <w:pStyle w:val="ListParagraph1"/>
        <w:tabs>
          <w:tab w:val="left" w:pos="6055"/>
        </w:tabs>
        <w:ind w:left="0"/>
      </w:pPr>
      <w:r>
        <w:t>Proposé</w:t>
      </w:r>
      <w:r w:rsidR="00E527E3">
        <w:t>e</w:t>
      </w:r>
      <w:r>
        <w:t xml:space="preserve"> par l’AECSL</w:t>
      </w:r>
    </w:p>
    <w:p w:rsidR="00347C6C" w:rsidRDefault="000A2A10" w:rsidP="00C51056">
      <w:pPr>
        <w:pStyle w:val="ListParagraph1"/>
        <w:tabs>
          <w:tab w:val="left" w:pos="6055"/>
        </w:tabs>
        <w:ind w:left="0"/>
      </w:pPr>
      <w:r>
        <w:t>Appuyé</w:t>
      </w:r>
      <w:r w:rsidR="00E527E3">
        <w:t>e</w:t>
      </w:r>
      <w:r>
        <w:t xml:space="preserve"> par l’</w:t>
      </w:r>
      <w:r w:rsidR="00E527E3">
        <w:t>ADÉ</w:t>
      </w:r>
      <w:r w:rsidR="00347C6C">
        <w:t>PUM</w:t>
      </w:r>
    </w:p>
    <w:p w:rsidR="00347C6C" w:rsidRDefault="00347C6C" w:rsidP="00C51056">
      <w:pPr>
        <w:pStyle w:val="ListParagraph1"/>
        <w:tabs>
          <w:tab w:val="left" w:pos="6055"/>
        </w:tabs>
        <w:ind w:left="0"/>
      </w:pPr>
      <w:r>
        <w:t>Adopté</w:t>
      </w:r>
      <w:r w:rsidR="00E527E3">
        <w:t>e</w:t>
      </w:r>
      <w:r>
        <w:t xml:space="preserve"> </w:t>
      </w:r>
      <w:r w:rsidR="00571254">
        <w:t>à l’unanimité</w:t>
      </w:r>
    </w:p>
    <w:p w:rsidR="00571254" w:rsidRDefault="00571254" w:rsidP="00C51056">
      <w:pPr>
        <w:pStyle w:val="ListParagraph1"/>
        <w:tabs>
          <w:tab w:val="left" w:pos="6055"/>
        </w:tabs>
        <w:ind w:left="0"/>
      </w:pPr>
    </w:p>
    <w:p w:rsidR="00347C6C" w:rsidRPr="00571254" w:rsidRDefault="00347C6C" w:rsidP="00C51056">
      <w:pPr>
        <w:pStyle w:val="ListParagraph1"/>
        <w:tabs>
          <w:tab w:val="left" w:pos="6055"/>
        </w:tabs>
        <w:ind w:left="0"/>
        <w:rPr>
          <w:i/>
        </w:rPr>
      </w:pPr>
      <w:r w:rsidRPr="00571254">
        <w:rPr>
          <w:i/>
        </w:rPr>
        <w:t>Que le CRAM diffuse l’invitation à la manifestation du 31 octobre, invite ses membres qui le peuvent à tenir une journée de grève à cet effet et facilite la mobilisation en collaboration avec le Comité Printemps 2015</w:t>
      </w:r>
    </w:p>
    <w:p w:rsidR="00347C6C" w:rsidRDefault="000A2A10" w:rsidP="00C51056">
      <w:pPr>
        <w:pStyle w:val="ListParagraph1"/>
        <w:tabs>
          <w:tab w:val="left" w:pos="6055"/>
        </w:tabs>
        <w:ind w:left="0"/>
      </w:pPr>
      <w:r>
        <w:lastRenderedPageBreak/>
        <w:t>Proposé</w:t>
      </w:r>
      <w:r w:rsidR="00E527E3">
        <w:t>e</w:t>
      </w:r>
      <w:r>
        <w:t xml:space="preserve"> par l’</w:t>
      </w:r>
      <w:r w:rsidR="00347C6C">
        <w:t>AFESPED</w:t>
      </w:r>
    </w:p>
    <w:p w:rsidR="00347C6C" w:rsidRDefault="000A2A10" w:rsidP="00C51056">
      <w:pPr>
        <w:pStyle w:val="ListParagraph1"/>
        <w:tabs>
          <w:tab w:val="left" w:pos="6055"/>
        </w:tabs>
        <w:ind w:left="0"/>
      </w:pPr>
      <w:r>
        <w:t>Appuyé</w:t>
      </w:r>
      <w:r w:rsidR="00E527E3">
        <w:t>e</w:t>
      </w:r>
      <w:r>
        <w:t xml:space="preserve"> par l’</w:t>
      </w:r>
      <w:proofErr w:type="spellStart"/>
      <w:r w:rsidR="00347C6C">
        <w:t>AGEBdeB</w:t>
      </w:r>
      <w:proofErr w:type="spellEnd"/>
    </w:p>
    <w:p w:rsidR="00347C6C" w:rsidRDefault="00571254" w:rsidP="00C51056">
      <w:pPr>
        <w:pStyle w:val="ListParagraph1"/>
        <w:tabs>
          <w:tab w:val="left" w:pos="6055"/>
        </w:tabs>
        <w:ind w:left="0"/>
      </w:pPr>
      <w:r>
        <w:t>Adopté</w:t>
      </w:r>
      <w:r w:rsidR="00E527E3">
        <w:t>e</w:t>
      </w:r>
      <w:r>
        <w:t xml:space="preserve"> à l’unanimité</w:t>
      </w:r>
    </w:p>
    <w:p w:rsidR="00843AC5" w:rsidRDefault="00843AC5" w:rsidP="00C51056">
      <w:pPr>
        <w:pStyle w:val="ListParagraph1"/>
        <w:tabs>
          <w:tab w:val="left" w:pos="6055"/>
        </w:tabs>
        <w:ind w:left="0"/>
      </w:pPr>
    </w:p>
    <w:p w:rsidR="00571254" w:rsidRPr="000A2A10" w:rsidRDefault="00571254" w:rsidP="00C51056">
      <w:pPr>
        <w:pStyle w:val="ListParagraph1"/>
        <w:tabs>
          <w:tab w:val="left" w:pos="6055"/>
        </w:tabs>
        <w:ind w:left="0"/>
        <w:rPr>
          <w:i/>
        </w:rPr>
      </w:pPr>
      <w:r w:rsidRPr="000A2A10">
        <w:rPr>
          <w:i/>
        </w:rPr>
        <w:t>Que le CRAM diffuse l’invitation à la manifestation nationale du 15 novembre contre les projets pétroliers et le Plan Nord.</w:t>
      </w:r>
    </w:p>
    <w:p w:rsidR="00571254" w:rsidRDefault="00571254" w:rsidP="00C51056">
      <w:pPr>
        <w:pStyle w:val="ListParagraph1"/>
        <w:tabs>
          <w:tab w:val="left" w:pos="6055"/>
        </w:tabs>
        <w:ind w:left="0"/>
      </w:pPr>
      <w:r>
        <w:t>Proposé</w:t>
      </w:r>
      <w:r w:rsidR="00E527E3">
        <w:t>e</w:t>
      </w:r>
      <w:r>
        <w:t xml:space="preserve"> par SCPASA</w:t>
      </w:r>
    </w:p>
    <w:p w:rsidR="00571254" w:rsidRDefault="00571254" w:rsidP="00C51056">
      <w:pPr>
        <w:pStyle w:val="ListParagraph1"/>
        <w:tabs>
          <w:tab w:val="left" w:pos="6055"/>
        </w:tabs>
        <w:ind w:left="0"/>
      </w:pPr>
      <w:r>
        <w:t>Appuyé</w:t>
      </w:r>
      <w:r w:rsidR="00E527E3">
        <w:t>e</w:t>
      </w:r>
      <w:r>
        <w:t xml:space="preserve"> par l’A</w:t>
      </w:r>
      <w:r w:rsidR="00E527E3">
        <w:t>É</w:t>
      </w:r>
      <w:r>
        <w:t>AUM</w:t>
      </w:r>
    </w:p>
    <w:p w:rsidR="00571254" w:rsidRDefault="00571254" w:rsidP="00C51056">
      <w:pPr>
        <w:pStyle w:val="ListParagraph1"/>
        <w:tabs>
          <w:tab w:val="left" w:pos="6055"/>
        </w:tabs>
        <w:ind w:left="0"/>
      </w:pPr>
      <w:r>
        <w:t>Adopté</w:t>
      </w:r>
      <w:r w:rsidR="00E527E3">
        <w:t>e</w:t>
      </w:r>
      <w:r>
        <w:t xml:space="preserve"> à l’unanimité</w:t>
      </w:r>
    </w:p>
    <w:p w:rsidR="00571254" w:rsidRDefault="00571254" w:rsidP="00C51056">
      <w:pPr>
        <w:pStyle w:val="ListParagraph1"/>
        <w:tabs>
          <w:tab w:val="left" w:pos="6055"/>
        </w:tabs>
        <w:ind w:left="0"/>
      </w:pPr>
    </w:p>
    <w:p w:rsidR="00C277B7" w:rsidRDefault="00C75926" w:rsidP="00C277B7">
      <w:pPr>
        <w:pStyle w:val="ListParagraph1"/>
        <w:ind w:left="0"/>
        <w:rPr>
          <w:b/>
        </w:rPr>
      </w:pPr>
      <w:r>
        <w:rPr>
          <w:b/>
        </w:rPr>
        <w:t>5</w:t>
      </w:r>
      <w:r w:rsidR="00C277B7">
        <w:rPr>
          <w:b/>
        </w:rPr>
        <w:t xml:space="preserve">. </w:t>
      </w:r>
      <w:r>
        <w:rPr>
          <w:b/>
        </w:rPr>
        <w:t>Prochain CRAM</w:t>
      </w:r>
    </w:p>
    <w:p w:rsidR="00C51056" w:rsidRPr="000A2A10" w:rsidRDefault="00571254" w:rsidP="00C75926">
      <w:pPr>
        <w:pStyle w:val="ListParagraph1"/>
        <w:ind w:left="0"/>
        <w:rPr>
          <w:i/>
        </w:rPr>
      </w:pPr>
      <w:r w:rsidRPr="000A2A10">
        <w:rPr>
          <w:i/>
        </w:rPr>
        <w:t xml:space="preserve">Que la prochaine réunion du CRAM se tienne </w:t>
      </w:r>
      <w:proofErr w:type="gramStart"/>
      <w:r w:rsidRPr="000A2A10">
        <w:rPr>
          <w:i/>
        </w:rPr>
        <w:t>le 27 octobre</w:t>
      </w:r>
      <w:proofErr w:type="gramEnd"/>
      <w:r w:rsidRPr="000A2A10">
        <w:rPr>
          <w:i/>
        </w:rPr>
        <w:t xml:space="preserve"> 2014 à l’Université Concordia</w:t>
      </w:r>
    </w:p>
    <w:p w:rsidR="00571254" w:rsidRDefault="00E527E3" w:rsidP="00C75926">
      <w:pPr>
        <w:pStyle w:val="ListParagraph1"/>
        <w:ind w:left="0"/>
      </w:pPr>
      <w:r>
        <w:t xml:space="preserve">Proposée </w:t>
      </w:r>
      <w:r w:rsidR="00571254">
        <w:t>par FASA</w:t>
      </w:r>
    </w:p>
    <w:p w:rsidR="00571254" w:rsidRDefault="00571254" w:rsidP="00C75926">
      <w:pPr>
        <w:pStyle w:val="ListParagraph1"/>
        <w:ind w:left="0"/>
      </w:pPr>
      <w:r>
        <w:t>Appuyé</w:t>
      </w:r>
      <w:r w:rsidR="00E527E3">
        <w:t>e</w:t>
      </w:r>
      <w:r>
        <w:t xml:space="preserve"> par </w:t>
      </w:r>
      <w:r w:rsidR="00E527E3">
        <w:t>l’</w:t>
      </w:r>
      <w:r>
        <w:t>AD</w:t>
      </w:r>
      <w:r w:rsidR="00E527E3">
        <w:t>É</w:t>
      </w:r>
      <w:r>
        <w:t>PUM</w:t>
      </w:r>
    </w:p>
    <w:p w:rsidR="00571254" w:rsidRDefault="00571254" w:rsidP="00C75926">
      <w:pPr>
        <w:pStyle w:val="ListParagraph1"/>
        <w:ind w:left="0"/>
      </w:pPr>
    </w:p>
    <w:p w:rsidR="00571254" w:rsidRDefault="00571254" w:rsidP="00C75926">
      <w:pPr>
        <w:pStyle w:val="ListParagraph1"/>
        <w:ind w:left="0"/>
      </w:pPr>
      <w:r>
        <w:t>Amendement : De remplacer « </w:t>
      </w:r>
      <w:r w:rsidRPr="000A2A10">
        <w:rPr>
          <w:i/>
        </w:rPr>
        <w:t>27</w:t>
      </w:r>
      <w:r w:rsidR="00E527E3">
        <w:rPr>
          <w:i/>
        </w:rPr>
        <w:t xml:space="preserve"> octobre 2014</w:t>
      </w:r>
      <w:r w:rsidRPr="000A2A10">
        <w:rPr>
          <w:i/>
        </w:rPr>
        <w:t xml:space="preserve"> </w:t>
      </w:r>
      <w:r>
        <w:rPr>
          <w:rFonts w:cs="Times New Roman"/>
        </w:rPr>
        <w:t>»</w:t>
      </w:r>
      <w:r>
        <w:t xml:space="preserve">  par « </w:t>
      </w:r>
      <w:r w:rsidRPr="000A2A10">
        <w:rPr>
          <w:i/>
        </w:rPr>
        <w:t>29</w:t>
      </w:r>
      <w:r w:rsidR="00E527E3">
        <w:rPr>
          <w:i/>
        </w:rPr>
        <w:t xml:space="preserve"> octobre 2014</w:t>
      </w:r>
      <w:r>
        <w:t xml:space="preserve"> </w:t>
      </w:r>
      <w:r>
        <w:rPr>
          <w:rFonts w:cs="Times New Roman"/>
        </w:rPr>
        <w:t>»</w:t>
      </w:r>
    </w:p>
    <w:p w:rsidR="00571254" w:rsidRDefault="00571254" w:rsidP="00C75926">
      <w:pPr>
        <w:pStyle w:val="ListParagraph1"/>
        <w:ind w:left="0"/>
      </w:pPr>
      <w:r>
        <w:t xml:space="preserve">Proposé par </w:t>
      </w:r>
      <w:r w:rsidR="00E527E3">
        <w:t>l’</w:t>
      </w:r>
      <w:proofErr w:type="spellStart"/>
      <w:r>
        <w:t>AGEBdeB</w:t>
      </w:r>
      <w:proofErr w:type="spellEnd"/>
    </w:p>
    <w:p w:rsidR="00571254" w:rsidRDefault="00571254" w:rsidP="00C75926">
      <w:pPr>
        <w:pStyle w:val="ListParagraph1"/>
        <w:ind w:left="0"/>
      </w:pPr>
      <w:r>
        <w:t xml:space="preserve">Appuyé par </w:t>
      </w:r>
      <w:r w:rsidR="00E527E3">
        <w:t xml:space="preserve">le </w:t>
      </w:r>
      <w:r>
        <w:t>SECMV</w:t>
      </w:r>
    </w:p>
    <w:p w:rsidR="00571254" w:rsidRDefault="00571254" w:rsidP="00C75926">
      <w:pPr>
        <w:pStyle w:val="ListParagraph1"/>
        <w:ind w:left="0"/>
      </w:pPr>
    </w:p>
    <w:p w:rsidR="00571254" w:rsidRDefault="000A2A10" w:rsidP="00C75926">
      <w:pPr>
        <w:pStyle w:val="ListParagraph1"/>
        <w:ind w:left="0"/>
      </w:pPr>
      <w:r>
        <w:t>Sous-</w:t>
      </w:r>
      <w:r w:rsidR="00571254">
        <w:t xml:space="preserve">amendement : Ajouter «  </w:t>
      </w:r>
      <w:r w:rsidR="00571254" w:rsidRPr="000A2A10">
        <w:rPr>
          <w:i/>
        </w:rPr>
        <w:t>à 19h</w:t>
      </w:r>
      <w:r w:rsidR="00571254">
        <w:t xml:space="preserve"> </w:t>
      </w:r>
      <w:r w:rsidR="00571254">
        <w:rPr>
          <w:rFonts w:cs="Times New Roman"/>
        </w:rPr>
        <w:t>»</w:t>
      </w:r>
    </w:p>
    <w:p w:rsidR="00571254" w:rsidRDefault="00571254" w:rsidP="00C75926">
      <w:pPr>
        <w:pStyle w:val="ListParagraph1"/>
        <w:ind w:left="0"/>
      </w:pPr>
      <w:r>
        <w:t xml:space="preserve">Proposé par </w:t>
      </w:r>
      <w:r w:rsidR="00E527E3">
        <w:t>l’</w:t>
      </w:r>
      <w:r>
        <w:t>AFESPED</w:t>
      </w:r>
    </w:p>
    <w:p w:rsidR="00571254" w:rsidRDefault="00571254" w:rsidP="00C75926">
      <w:pPr>
        <w:pStyle w:val="ListParagraph1"/>
        <w:ind w:left="0"/>
      </w:pPr>
      <w:r>
        <w:t xml:space="preserve">Appuyé par </w:t>
      </w:r>
      <w:r w:rsidR="00E527E3">
        <w:t xml:space="preserve">la </w:t>
      </w:r>
      <w:r>
        <w:t>SOGÉÉCOM</w:t>
      </w:r>
    </w:p>
    <w:p w:rsidR="00571254" w:rsidRDefault="00571254" w:rsidP="00C75926">
      <w:pPr>
        <w:pStyle w:val="ListParagraph1"/>
        <w:ind w:left="0"/>
      </w:pPr>
      <w:r>
        <w:t>Adopté à l’unanimité</w:t>
      </w:r>
    </w:p>
    <w:p w:rsidR="00571254" w:rsidRDefault="00571254" w:rsidP="00C75926">
      <w:pPr>
        <w:pStyle w:val="ListParagraph1"/>
        <w:ind w:left="0"/>
      </w:pPr>
    </w:p>
    <w:p w:rsidR="00571254" w:rsidRDefault="00571254" w:rsidP="00C75926">
      <w:pPr>
        <w:pStyle w:val="ListParagraph1"/>
        <w:ind w:left="0"/>
      </w:pPr>
      <w:r>
        <w:t>Sur l’amendement</w:t>
      </w:r>
      <w:r w:rsidR="000A2A10">
        <w:t> tel que sous-amendé : De remplacer « </w:t>
      </w:r>
      <w:r w:rsidR="000A2A10" w:rsidRPr="000A2A10">
        <w:rPr>
          <w:i/>
        </w:rPr>
        <w:t>27 octobre 2014</w:t>
      </w:r>
      <w:r w:rsidR="000A2A10">
        <w:rPr>
          <w:i/>
        </w:rPr>
        <w:t xml:space="preserve"> à 19h </w:t>
      </w:r>
      <w:r w:rsidR="000A2A10">
        <w:rPr>
          <w:rFonts w:cs="Times New Roman"/>
        </w:rPr>
        <w:t>»</w:t>
      </w:r>
      <w:r w:rsidR="000A2A10">
        <w:t xml:space="preserve">  par « </w:t>
      </w:r>
      <w:r w:rsidR="000A2A10" w:rsidRPr="000A2A10">
        <w:rPr>
          <w:i/>
        </w:rPr>
        <w:t>29 octobre 2014</w:t>
      </w:r>
      <w:r w:rsidR="000A2A10">
        <w:rPr>
          <w:i/>
        </w:rPr>
        <w:t xml:space="preserve"> à 19h</w:t>
      </w:r>
      <w:r w:rsidR="000A2A10">
        <w:t xml:space="preserve"> </w:t>
      </w:r>
      <w:r w:rsidR="000A2A10">
        <w:rPr>
          <w:rFonts w:cs="Times New Roman"/>
        </w:rPr>
        <w:t>»</w:t>
      </w:r>
    </w:p>
    <w:p w:rsidR="00571254" w:rsidRDefault="000A2A10" w:rsidP="00C75926">
      <w:pPr>
        <w:pStyle w:val="ListParagraph1"/>
        <w:ind w:left="0"/>
      </w:pPr>
      <w:r>
        <w:t>Adopté à l’unanimité</w:t>
      </w:r>
    </w:p>
    <w:p w:rsidR="000A2A10" w:rsidRDefault="000A2A10" w:rsidP="00C75926">
      <w:pPr>
        <w:pStyle w:val="ListParagraph1"/>
        <w:ind w:left="0"/>
      </w:pPr>
    </w:p>
    <w:p w:rsidR="000A2A10" w:rsidRDefault="000A2A10" w:rsidP="00C75926">
      <w:pPr>
        <w:pStyle w:val="ListParagraph1"/>
        <w:ind w:left="0"/>
      </w:pPr>
      <w:r>
        <w:t xml:space="preserve">Sur la principale : </w:t>
      </w:r>
      <w:r w:rsidRPr="000A2A10">
        <w:rPr>
          <w:i/>
        </w:rPr>
        <w:t>Que la prochaine réunion du CRAM se</w:t>
      </w:r>
      <w:r>
        <w:rPr>
          <w:i/>
        </w:rPr>
        <w:t xml:space="preserve"> tienne le 29</w:t>
      </w:r>
      <w:r w:rsidRPr="000A2A10">
        <w:rPr>
          <w:i/>
        </w:rPr>
        <w:t xml:space="preserve"> octobre 2014 </w:t>
      </w:r>
      <w:r>
        <w:rPr>
          <w:i/>
        </w:rPr>
        <w:t xml:space="preserve">à 19h </w:t>
      </w:r>
      <w:r w:rsidRPr="000A2A10">
        <w:rPr>
          <w:i/>
        </w:rPr>
        <w:t>à l’Université Concordia</w:t>
      </w:r>
    </w:p>
    <w:p w:rsidR="00571254" w:rsidRDefault="000A2A10" w:rsidP="00C75926">
      <w:pPr>
        <w:pStyle w:val="ListParagraph1"/>
        <w:ind w:left="0"/>
      </w:pPr>
      <w:r>
        <w:t>Adopté</w:t>
      </w:r>
      <w:r w:rsidR="00E527E3">
        <w:t>e</w:t>
      </w:r>
      <w:r>
        <w:t xml:space="preserve"> à l’unanimité</w:t>
      </w:r>
    </w:p>
    <w:p w:rsidR="000A2A10" w:rsidRPr="00C51056" w:rsidRDefault="000A2A10" w:rsidP="00C75926">
      <w:pPr>
        <w:pStyle w:val="ListParagraph1"/>
        <w:ind w:left="0"/>
      </w:pPr>
    </w:p>
    <w:p w:rsidR="00C13A04" w:rsidRDefault="00C75926" w:rsidP="00C51056">
      <w:pPr>
        <w:pStyle w:val="ListParagraph1"/>
        <w:ind w:left="0"/>
        <w:rPr>
          <w:b/>
        </w:rPr>
      </w:pPr>
      <w:r>
        <w:rPr>
          <w:b/>
        </w:rPr>
        <w:t>6. Varia</w:t>
      </w:r>
    </w:p>
    <w:p w:rsidR="00C75926" w:rsidRDefault="00C75926" w:rsidP="00C51056">
      <w:pPr>
        <w:pStyle w:val="ListParagraph1"/>
        <w:ind w:left="0"/>
        <w:rPr>
          <w:b/>
        </w:rPr>
      </w:pPr>
    </w:p>
    <w:p w:rsidR="00C75926" w:rsidRDefault="00C75926" w:rsidP="00C51056">
      <w:pPr>
        <w:pStyle w:val="ListParagraph1"/>
        <w:ind w:left="0"/>
        <w:rPr>
          <w:b/>
        </w:rPr>
      </w:pPr>
      <w:r>
        <w:rPr>
          <w:b/>
        </w:rPr>
        <w:t>7. Fermeture</w:t>
      </w:r>
    </w:p>
    <w:p w:rsidR="00046735" w:rsidRDefault="00046735" w:rsidP="00C51056">
      <w:pPr>
        <w:pStyle w:val="ListParagraph1"/>
        <w:ind w:left="0"/>
      </w:pPr>
      <w:r>
        <w:t>Fermeture à 20h31</w:t>
      </w:r>
    </w:p>
    <w:p w:rsidR="00046735" w:rsidRDefault="00046735" w:rsidP="00C51056">
      <w:pPr>
        <w:pStyle w:val="ListParagraph1"/>
        <w:ind w:left="0"/>
      </w:pPr>
      <w:r>
        <w:t>Proposé</w:t>
      </w:r>
      <w:r w:rsidR="00E527E3">
        <w:t>e</w:t>
      </w:r>
      <w:r>
        <w:t xml:space="preserve"> par l’AD</w:t>
      </w:r>
      <w:r w:rsidR="00E527E3">
        <w:t>É</w:t>
      </w:r>
      <w:r>
        <w:t>PUM</w:t>
      </w:r>
    </w:p>
    <w:p w:rsidR="00046735" w:rsidRDefault="00046735" w:rsidP="00C51056">
      <w:pPr>
        <w:pStyle w:val="ListParagraph1"/>
        <w:ind w:left="0"/>
      </w:pPr>
      <w:r>
        <w:t>Appuyé</w:t>
      </w:r>
      <w:r w:rsidR="00E527E3">
        <w:t>e</w:t>
      </w:r>
      <w:r>
        <w:t xml:space="preserve"> par l’AFESPED</w:t>
      </w:r>
    </w:p>
    <w:p w:rsidR="00046735" w:rsidRPr="00046735" w:rsidRDefault="00046735" w:rsidP="00C51056">
      <w:pPr>
        <w:pStyle w:val="ListParagraph1"/>
        <w:ind w:left="0"/>
      </w:pPr>
      <w:r>
        <w:t>Adopté</w:t>
      </w:r>
      <w:r w:rsidR="00E527E3">
        <w:t>e</w:t>
      </w:r>
      <w:r>
        <w:t xml:space="preserve"> </w:t>
      </w:r>
      <w:r w:rsidR="00D80CEC">
        <w:t>à l’unanimité</w:t>
      </w:r>
    </w:p>
    <w:sectPr w:rsidR="00046735" w:rsidRPr="00046735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B7"/>
    <w:rsid w:val="00046735"/>
    <w:rsid w:val="00052FEA"/>
    <w:rsid w:val="000A2A10"/>
    <w:rsid w:val="000C536D"/>
    <w:rsid w:val="00347C6C"/>
    <w:rsid w:val="00532FA2"/>
    <w:rsid w:val="00571254"/>
    <w:rsid w:val="00581D4E"/>
    <w:rsid w:val="005C0286"/>
    <w:rsid w:val="00752E8B"/>
    <w:rsid w:val="00843AC5"/>
    <w:rsid w:val="008A5C24"/>
    <w:rsid w:val="009F125F"/>
    <w:rsid w:val="00B74B83"/>
    <w:rsid w:val="00BD5B87"/>
    <w:rsid w:val="00C13A04"/>
    <w:rsid w:val="00C277B7"/>
    <w:rsid w:val="00C51056"/>
    <w:rsid w:val="00C75926"/>
    <w:rsid w:val="00D80CEC"/>
    <w:rsid w:val="00E527E3"/>
    <w:rsid w:val="00EE1829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27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27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Guillaume Proulx</cp:lastModifiedBy>
  <cp:revision>8</cp:revision>
  <dcterms:created xsi:type="dcterms:W3CDTF">2014-10-01T22:18:00Z</dcterms:created>
  <dcterms:modified xsi:type="dcterms:W3CDTF">2014-10-02T13:20:00Z</dcterms:modified>
</cp:coreProperties>
</file>