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5D" w:rsidRPr="0094151A" w:rsidRDefault="00AC006B" w:rsidP="00020674">
      <w:pPr>
        <w:jc w:val="center"/>
        <w:rPr>
          <w:rFonts w:ascii="Tahoma" w:hAnsi="Tahoma"/>
          <w:sz w:val="22"/>
        </w:rPr>
      </w:pPr>
    </w:p>
    <w:p w:rsidR="00020674" w:rsidRPr="0094151A" w:rsidRDefault="00020674" w:rsidP="00020674">
      <w:pPr>
        <w:jc w:val="center"/>
        <w:rPr>
          <w:rFonts w:ascii="Tahoma" w:hAnsi="Tahoma"/>
          <w:b/>
          <w:sz w:val="28"/>
        </w:rPr>
      </w:pPr>
      <w:r w:rsidRPr="0094151A">
        <w:rPr>
          <w:rFonts w:ascii="Tahoma" w:hAnsi="Tahoma"/>
          <w:b/>
          <w:sz w:val="28"/>
        </w:rPr>
        <w:t>Employé (e) recherché (e) !!!</w:t>
      </w:r>
    </w:p>
    <w:p w:rsidR="00020674" w:rsidRPr="0094151A" w:rsidRDefault="00020674" w:rsidP="00020674">
      <w:pPr>
        <w:rPr>
          <w:rFonts w:ascii="Tahoma" w:hAnsi="Tahoma"/>
          <w:b/>
          <w:sz w:val="28"/>
        </w:rPr>
      </w:pPr>
    </w:p>
    <w:p w:rsidR="00020674" w:rsidRPr="004A362C" w:rsidRDefault="00020674" w:rsidP="00020674">
      <w:pPr>
        <w:tabs>
          <w:tab w:val="left" w:pos="426"/>
        </w:tabs>
        <w:jc w:val="both"/>
        <w:rPr>
          <w:b/>
          <w:sz w:val="22"/>
          <w:szCs w:val="22"/>
        </w:rPr>
      </w:pPr>
      <w:r w:rsidRPr="002B3A84">
        <w:rPr>
          <w:i/>
          <w:sz w:val="22"/>
          <w:szCs w:val="22"/>
        </w:rPr>
        <w:t>Le Comité de soutien aux parents étudiants de l’UQAM est un comité visant à défendre les droits et intérêts des parents étudiants à l’UQAM, à sensibiliser la population uqamienne aux réalités des parents étudiants et à améliorer la condition socio-économique des parents étudiants de l’UQAM. Nous sommes présentement à la recherche d’</w:t>
      </w:r>
      <w:r w:rsidRPr="002B3A84">
        <w:rPr>
          <w:b/>
          <w:i/>
          <w:sz w:val="22"/>
          <w:szCs w:val="22"/>
        </w:rPr>
        <w:t xml:space="preserve">un(e) chargé(e) de projet et de recherche </w:t>
      </w:r>
      <w:r w:rsidRPr="00074904">
        <w:rPr>
          <w:i/>
          <w:sz w:val="22"/>
          <w:szCs w:val="22"/>
        </w:rPr>
        <w:t xml:space="preserve">pour mettre sur pied une </w:t>
      </w:r>
      <w:r w:rsidRPr="00074904">
        <w:rPr>
          <w:b/>
          <w:i/>
          <w:sz w:val="22"/>
          <w:szCs w:val="22"/>
        </w:rPr>
        <w:t>Politique Familiale pour l’UQAM.</w:t>
      </w:r>
    </w:p>
    <w:p w:rsidR="00020674" w:rsidRDefault="00020674" w:rsidP="00020674">
      <w:pPr>
        <w:tabs>
          <w:tab w:val="left" w:pos="426"/>
        </w:tabs>
        <w:jc w:val="both"/>
        <w:rPr>
          <w:rFonts w:ascii="Tahoma" w:hAnsi="Tahoma"/>
          <w:sz w:val="22"/>
        </w:rPr>
      </w:pPr>
    </w:p>
    <w:p w:rsidR="00020674" w:rsidRPr="002B3A84" w:rsidRDefault="00020674" w:rsidP="00020674">
      <w:pPr>
        <w:rPr>
          <w:b/>
        </w:rPr>
      </w:pPr>
      <w:r w:rsidRPr="002B3A84">
        <w:rPr>
          <w:rFonts w:ascii="Tahoma" w:hAnsi="Tahoma" w:cs="Tahoma"/>
          <w:b/>
          <w:sz w:val="22"/>
          <w:szCs w:val="22"/>
        </w:rPr>
        <w:t>Titre</w:t>
      </w:r>
      <w:r>
        <w:rPr>
          <w:b/>
        </w:rPr>
        <w:t xml:space="preserve">                </w:t>
      </w:r>
      <w:r w:rsidRPr="002B3A84">
        <w:rPr>
          <w:b/>
        </w:rPr>
        <w:t>Chargé(e) de projet (Politique Fam</w:t>
      </w:r>
      <w:r>
        <w:rPr>
          <w:b/>
        </w:rPr>
        <w:t>i</w:t>
      </w:r>
      <w:r w:rsidRPr="002B3A84">
        <w:rPr>
          <w:b/>
        </w:rPr>
        <w:t>liale)</w:t>
      </w:r>
    </w:p>
    <w:p w:rsidR="00020674" w:rsidRPr="002B3A84" w:rsidRDefault="00020674" w:rsidP="00020674">
      <w:pPr>
        <w:rPr>
          <w:sz w:val="28"/>
          <w:szCs w:val="28"/>
        </w:rPr>
      </w:pPr>
    </w:p>
    <w:p w:rsidR="00020674" w:rsidRDefault="00020674" w:rsidP="00020674">
      <w:pPr>
        <w:rPr>
          <w:rFonts w:ascii="Tahoma" w:hAnsi="Tahoma" w:cs="Tahoma"/>
          <w:b/>
          <w:sz w:val="22"/>
          <w:szCs w:val="22"/>
          <w:u w:val="single"/>
        </w:rPr>
      </w:pPr>
      <w:r w:rsidRPr="002B3A84">
        <w:rPr>
          <w:rFonts w:ascii="Tahoma" w:hAnsi="Tahoma" w:cs="Tahoma"/>
          <w:b/>
          <w:sz w:val="22"/>
          <w:szCs w:val="22"/>
          <w:u w:val="single"/>
        </w:rPr>
        <w:t>Entrée en fonction</w:t>
      </w:r>
      <w:r>
        <w:rPr>
          <w:rFonts w:ascii="Tahoma" w:hAnsi="Tahoma" w:cs="Tahoma"/>
          <w:b/>
          <w:sz w:val="22"/>
          <w:szCs w:val="22"/>
          <w:u w:val="single"/>
        </w:rPr>
        <w:t> :</w:t>
      </w:r>
    </w:p>
    <w:p w:rsidR="00020674" w:rsidRPr="0078685D" w:rsidRDefault="008330A8">
      <w:pPr>
        <w:rPr>
          <w:rFonts w:cs="Tahoma"/>
          <w:sz w:val="20"/>
          <w:szCs w:val="22"/>
        </w:rPr>
      </w:pPr>
      <w:r>
        <w:rPr>
          <w:rFonts w:cs="Tahoma"/>
          <w:sz w:val="20"/>
          <w:szCs w:val="22"/>
        </w:rPr>
        <w:t>23 a</w:t>
      </w:r>
      <w:r w:rsidR="00020674" w:rsidRPr="0078685D">
        <w:rPr>
          <w:rFonts w:cs="Tahoma"/>
          <w:sz w:val="20"/>
          <w:szCs w:val="22"/>
        </w:rPr>
        <w:t>oût 2010</w:t>
      </w:r>
    </w:p>
    <w:p w:rsidR="00020674" w:rsidRPr="0094151A" w:rsidRDefault="00020674">
      <w:pPr>
        <w:rPr>
          <w:rFonts w:ascii="Tahoma" w:hAnsi="Tahoma"/>
          <w:sz w:val="22"/>
        </w:rPr>
      </w:pPr>
    </w:p>
    <w:p w:rsidR="00020674" w:rsidRPr="0094151A" w:rsidRDefault="00020674" w:rsidP="00020674">
      <w:pPr>
        <w:jc w:val="both"/>
        <w:rPr>
          <w:rFonts w:ascii="Tahoma" w:hAnsi="Tahoma"/>
          <w:b/>
          <w:sz w:val="22"/>
          <w:u w:val="single"/>
        </w:rPr>
      </w:pPr>
      <w:r w:rsidRPr="0094151A">
        <w:rPr>
          <w:rFonts w:ascii="Tahoma" w:hAnsi="Tahoma"/>
          <w:b/>
          <w:sz w:val="22"/>
          <w:u w:val="single"/>
        </w:rPr>
        <w:t>Fonctions/responsabilités</w:t>
      </w:r>
    </w:p>
    <w:p w:rsidR="00020674" w:rsidRPr="004A362C" w:rsidRDefault="00020674" w:rsidP="00020674">
      <w:pPr>
        <w:jc w:val="both"/>
        <w:rPr>
          <w:sz w:val="22"/>
        </w:rPr>
      </w:pPr>
      <w:r w:rsidRPr="004A362C">
        <w:rPr>
          <w:sz w:val="22"/>
        </w:rPr>
        <w:t xml:space="preserve">La personne embauchée sera responsable de faire toute la recherche sociale et juridique lui permettant de </w:t>
      </w:r>
      <w:r w:rsidRPr="0078685D">
        <w:rPr>
          <w:sz w:val="22"/>
        </w:rPr>
        <w:t>rédiger un mémoire au sujet d’une</w:t>
      </w:r>
      <w:r>
        <w:rPr>
          <w:color w:val="008000"/>
          <w:sz w:val="22"/>
        </w:rPr>
        <w:t xml:space="preserve"> </w:t>
      </w:r>
      <w:r w:rsidRPr="004A362C">
        <w:rPr>
          <w:sz w:val="22"/>
        </w:rPr>
        <w:t xml:space="preserve">politique </w:t>
      </w:r>
      <w:r w:rsidRPr="0078685D">
        <w:rPr>
          <w:sz w:val="22"/>
        </w:rPr>
        <w:t>familiale universitaire</w:t>
      </w:r>
      <w:r w:rsidRPr="004A362C">
        <w:rPr>
          <w:sz w:val="22"/>
        </w:rPr>
        <w:t xml:space="preserve">, et d’effectuer la rédaction de celle-ci en s’assurant de se conformer aux </w:t>
      </w:r>
      <w:r w:rsidR="00E77696">
        <w:rPr>
          <w:sz w:val="22"/>
        </w:rPr>
        <w:t xml:space="preserve">procédures </w:t>
      </w:r>
      <w:r w:rsidRPr="004A362C">
        <w:rPr>
          <w:sz w:val="22"/>
        </w:rPr>
        <w:t>en vig</w:t>
      </w:r>
      <w:r w:rsidR="00E77696">
        <w:rPr>
          <w:sz w:val="22"/>
        </w:rPr>
        <w:t xml:space="preserve">ueur </w:t>
      </w:r>
      <w:r>
        <w:rPr>
          <w:sz w:val="22"/>
        </w:rPr>
        <w:t>à l’</w:t>
      </w:r>
      <w:r w:rsidRPr="004A362C">
        <w:rPr>
          <w:sz w:val="22"/>
        </w:rPr>
        <w:t xml:space="preserve">UQAM. En outre, elle devra sensibiliser et concerter la population </w:t>
      </w:r>
      <w:r w:rsidRPr="0078685D">
        <w:rPr>
          <w:color w:val="000000" w:themeColor="text1"/>
          <w:sz w:val="22"/>
        </w:rPr>
        <w:t>uqamienne ainsi que les instances concernées</w:t>
      </w:r>
      <w:r w:rsidRPr="004A362C">
        <w:rPr>
          <w:sz w:val="22"/>
        </w:rPr>
        <w:t xml:space="preserve"> </w:t>
      </w:r>
      <w:r>
        <w:rPr>
          <w:sz w:val="22"/>
        </w:rPr>
        <w:t xml:space="preserve">à propos </w:t>
      </w:r>
      <w:r w:rsidRPr="004A362C">
        <w:rPr>
          <w:sz w:val="22"/>
        </w:rPr>
        <w:t xml:space="preserve">de la politique familiale, par le biais entre autres de kiosques </w:t>
      </w:r>
      <w:r w:rsidRPr="0078685D">
        <w:rPr>
          <w:sz w:val="22"/>
        </w:rPr>
        <w:t>d’informations, de conférences</w:t>
      </w:r>
      <w:r w:rsidRPr="004A362C">
        <w:rPr>
          <w:sz w:val="22"/>
        </w:rPr>
        <w:t xml:space="preserve"> et de café-rencontres. </w:t>
      </w:r>
      <w:r>
        <w:rPr>
          <w:sz w:val="22"/>
        </w:rPr>
        <w:t xml:space="preserve">Elle devra travailler de concert avec les autres employé(e)s </w:t>
      </w:r>
      <w:r w:rsidR="00E77696">
        <w:rPr>
          <w:sz w:val="22"/>
        </w:rPr>
        <w:t xml:space="preserve">et bénévoles </w:t>
      </w:r>
      <w:r>
        <w:rPr>
          <w:sz w:val="22"/>
        </w:rPr>
        <w:t>du CSPE-UQAM</w:t>
      </w:r>
      <w:r w:rsidR="00E77696">
        <w:rPr>
          <w:sz w:val="22"/>
        </w:rPr>
        <w:t>, et le comité de travail sur la politique familiale</w:t>
      </w:r>
      <w:r>
        <w:rPr>
          <w:sz w:val="22"/>
        </w:rPr>
        <w:t xml:space="preserve">. </w:t>
      </w:r>
      <w:r w:rsidRPr="004A362C">
        <w:rPr>
          <w:sz w:val="22"/>
        </w:rPr>
        <w:t xml:space="preserve">Finalement, elle sera chargée de déposer un </w:t>
      </w:r>
      <w:r>
        <w:rPr>
          <w:sz w:val="22"/>
        </w:rPr>
        <w:t>projet de Politique Familiale,</w:t>
      </w:r>
      <w:r w:rsidRPr="004A362C">
        <w:rPr>
          <w:sz w:val="22"/>
        </w:rPr>
        <w:t xml:space="preserve"> à le faire dûment approuver par les instances </w:t>
      </w:r>
      <w:r>
        <w:rPr>
          <w:sz w:val="22"/>
        </w:rPr>
        <w:t>et la direction de l’Université</w:t>
      </w:r>
      <w:r w:rsidRPr="004A362C">
        <w:rPr>
          <w:sz w:val="22"/>
        </w:rPr>
        <w:t xml:space="preserve"> et d’en a</w:t>
      </w:r>
      <w:r>
        <w:rPr>
          <w:sz w:val="22"/>
        </w:rPr>
        <w:t>ssurer l’application par l’UQAM</w:t>
      </w:r>
      <w:r w:rsidRPr="004A362C">
        <w:rPr>
          <w:sz w:val="22"/>
        </w:rPr>
        <w:t xml:space="preserve"> ainsi que la diffusion interne et médiatique.</w:t>
      </w:r>
    </w:p>
    <w:p w:rsidR="00020674" w:rsidRPr="004A362C" w:rsidRDefault="00020674">
      <w:pPr>
        <w:rPr>
          <w:sz w:val="22"/>
        </w:rPr>
      </w:pPr>
    </w:p>
    <w:p w:rsidR="00020674" w:rsidRPr="004A362C" w:rsidRDefault="00020674">
      <w:pPr>
        <w:rPr>
          <w:rFonts w:ascii="Tahoma" w:hAnsi="Tahoma"/>
          <w:b/>
          <w:sz w:val="22"/>
          <w:u w:val="single"/>
        </w:rPr>
      </w:pPr>
      <w:r w:rsidRPr="004A362C">
        <w:rPr>
          <w:rFonts w:ascii="Tahoma" w:hAnsi="Tahoma"/>
          <w:b/>
          <w:sz w:val="22"/>
          <w:u w:val="single"/>
        </w:rPr>
        <w:t>Conditions de travail</w:t>
      </w:r>
    </w:p>
    <w:p w:rsidR="00020674" w:rsidRPr="004A362C" w:rsidRDefault="00020674" w:rsidP="00020674">
      <w:pPr>
        <w:rPr>
          <w:sz w:val="22"/>
        </w:rPr>
      </w:pPr>
      <w:r w:rsidRPr="004A362C">
        <w:rPr>
          <w:sz w:val="22"/>
        </w:rPr>
        <w:t xml:space="preserve">Temps partiel, </w:t>
      </w:r>
      <w:r w:rsidRPr="008330A8">
        <w:rPr>
          <w:sz w:val="22"/>
        </w:rPr>
        <w:t>25 heures</w:t>
      </w:r>
      <w:r w:rsidRPr="004A362C">
        <w:rPr>
          <w:sz w:val="22"/>
        </w:rPr>
        <w:t xml:space="preserve"> par semaine.</w:t>
      </w:r>
    </w:p>
    <w:p w:rsidR="00020674" w:rsidRPr="004A362C" w:rsidRDefault="00020674" w:rsidP="00020674">
      <w:pPr>
        <w:rPr>
          <w:sz w:val="22"/>
        </w:rPr>
      </w:pPr>
      <w:r w:rsidRPr="004A362C">
        <w:rPr>
          <w:sz w:val="22"/>
        </w:rPr>
        <w:t xml:space="preserve">Horaire flexible, local permanent avec déplacements fréquents dans l’UQAM, ainsi que possibilité d’effectuer une partie des tâches à domicile. </w:t>
      </w:r>
    </w:p>
    <w:p w:rsidR="00020674" w:rsidRDefault="00020674">
      <w:pPr>
        <w:rPr>
          <w:sz w:val="22"/>
        </w:rPr>
      </w:pPr>
      <w:r w:rsidRPr="008330A8">
        <w:rPr>
          <w:sz w:val="22"/>
        </w:rPr>
        <w:t xml:space="preserve">Salaire : 15,00$/heure. </w:t>
      </w:r>
    </w:p>
    <w:p w:rsidR="00020674" w:rsidRDefault="00020674">
      <w:pPr>
        <w:rPr>
          <w:sz w:val="22"/>
        </w:rPr>
      </w:pPr>
    </w:p>
    <w:p w:rsidR="00020674" w:rsidRPr="004A362C" w:rsidRDefault="00020674">
      <w:pPr>
        <w:rPr>
          <w:rFonts w:ascii="Tahoma" w:hAnsi="Tahoma"/>
          <w:b/>
          <w:sz w:val="22"/>
          <w:u w:val="single"/>
        </w:rPr>
      </w:pPr>
      <w:r w:rsidRPr="004A362C">
        <w:rPr>
          <w:rFonts w:ascii="Tahoma" w:hAnsi="Tahoma"/>
          <w:b/>
          <w:sz w:val="22"/>
          <w:u w:val="single"/>
        </w:rPr>
        <w:t>Profil d’exigence</w:t>
      </w:r>
    </w:p>
    <w:p w:rsidR="00020674" w:rsidRPr="004A362C" w:rsidRDefault="00020674" w:rsidP="00020674">
      <w:pPr>
        <w:jc w:val="both"/>
        <w:rPr>
          <w:sz w:val="22"/>
        </w:rPr>
      </w:pPr>
      <w:r w:rsidRPr="004A362C">
        <w:rPr>
          <w:b/>
          <w:sz w:val="22"/>
        </w:rPr>
        <w:t>Scolarité </w:t>
      </w:r>
      <w:r w:rsidRPr="004A362C">
        <w:rPr>
          <w:sz w:val="22"/>
        </w:rPr>
        <w:t>: études universitaires terminées ou en cours, dans un domaine fortement relié à la fonction</w:t>
      </w:r>
      <w:r>
        <w:rPr>
          <w:color w:val="008000"/>
          <w:sz w:val="22"/>
        </w:rPr>
        <w:t xml:space="preserve"> </w:t>
      </w:r>
      <w:r w:rsidRPr="0078685D">
        <w:rPr>
          <w:sz w:val="22"/>
        </w:rPr>
        <w:t>(droit, sciences politiques, recherche),</w:t>
      </w:r>
      <w:r w:rsidRPr="004A362C">
        <w:rPr>
          <w:sz w:val="22"/>
        </w:rPr>
        <w:t xml:space="preserve"> préférablement à l’UQAM. </w:t>
      </w:r>
    </w:p>
    <w:p w:rsidR="00020674" w:rsidRPr="004A362C" w:rsidRDefault="00020674" w:rsidP="00020674">
      <w:pPr>
        <w:jc w:val="both"/>
        <w:rPr>
          <w:sz w:val="22"/>
        </w:rPr>
      </w:pPr>
      <w:r w:rsidRPr="004A362C">
        <w:rPr>
          <w:b/>
          <w:sz w:val="22"/>
        </w:rPr>
        <w:t xml:space="preserve">Expériences professionnelles </w:t>
      </w:r>
      <w:r w:rsidRPr="004A362C">
        <w:rPr>
          <w:sz w:val="22"/>
        </w:rPr>
        <w:t>: toute expérience de travail ou de bénévolat reliée à la description de poste sera considérée.</w:t>
      </w:r>
    </w:p>
    <w:p w:rsidR="00020674" w:rsidRPr="0078685D" w:rsidRDefault="00020674" w:rsidP="00020674">
      <w:pPr>
        <w:jc w:val="both"/>
        <w:rPr>
          <w:color w:val="000000" w:themeColor="text1"/>
          <w:sz w:val="22"/>
        </w:rPr>
      </w:pPr>
      <w:r w:rsidRPr="004A362C">
        <w:rPr>
          <w:b/>
          <w:sz w:val="22"/>
        </w:rPr>
        <w:t>Connaissances spécialisées </w:t>
      </w:r>
      <w:r w:rsidRPr="004A362C">
        <w:rPr>
          <w:sz w:val="22"/>
        </w:rPr>
        <w:t>: expérience et intérêt fortement marqué pour la recherche sociale et j</w:t>
      </w:r>
      <w:r>
        <w:rPr>
          <w:sz w:val="22"/>
        </w:rPr>
        <w:t xml:space="preserve">uridique, </w:t>
      </w:r>
      <w:r w:rsidRPr="0078685D">
        <w:rPr>
          <w:sz w:val="22"/>
        </w:rPr>
        <w:t>excellente</w:t>
      </w:r>
      <w:r>
        <w:rPr>
          <w:color w:val="008000"/>
          <w:sz w:val="22"/>
        </w:rPr>
        <w:t xml:space="preserve"> </w:t>
      </w:r>
      <w:r>
        <w:rPr>
          <w:sz w:val="22"/>
        </w:rPr>
        <w:t xml:space="preserve">connaissance </w:t>
      </w:r>
      <w:r w:rsidRPr="004A362C">
        <w:rPr>
          <w:sz w:val="22"/>
        </w:rPr>
        <w:t>des instances et du fonctionnement interne de l’UQAM, forte capacité d’analyse et de synthèse, excellente expression en français à l’oral et à l’écrit, aisance avec les logiciels de traitement de texte,</w:t>
      </w:r>
      <w:r>
        <w:rPr>
          <w:sz w:val="22"/>
        </w:rPr>
        <w:t xml:space="preserve"> </w:t>
      </w:r>
      <w:r w:rsidRPr="0078685D">
        <w:rPr>
          <w:color w:val="000000" w:themeColor="text1"/>
          <w:sz w:val="22"/>
        </w:rPr>
        <w:t>connaissance de la cause des parents étudiants</w:t>
      </w:r>
      <w:r>
        <w:rPr>
          <w:color w:val="000000" w:themeColor="text1"/>
          <w:sz w:val="22"/>
        </w:rPr>
        <w:t>.</w:t>
      </w:r>
    </w:p>
    <w:p w:rsidR="00020674" w:rsidRPr="004A362C" w:rsidRDefault="00020674" w:rsidP="00020674">
      <w:pPr>
        <w:jc w:val="both"/>
        <w:rPr>
          <w:sz w:val="22"/>
        </w:rPr>
      </w:pPr>
    </w:p>
    <w:p w:rsidR="00020674" w:rsidRPr="004A362C" w:rsidRDefault="00020674" w:rsidP="00020674">
      <w:pPr>
        <w:jc w:val="both"/>
        <w:rPr>
          <w:sz w:val="22"/>
        </w:rPr>
      </w:pPr>
      <w:r w:rsidRPr="004A362C">
        <w:rPr>
          <w:b/>
          <w:sz w:val="22"/>
        </w:rPr>
        <w:t>Attitudes </w:t>
      </w:r>
      <w:r w:rsidRPr="004A362C">
        <w:rPr>
          <w:sz w:val="22"/>
        </w:rPr>
        <w:t xml:space="preserve">: </w:t>
      </w:r>
      <w:r>
        <w:rPr>
          <w:sz w:val="22"/>
        </w:rPr>
        <w:t xml:space="preserve">excellentes aptitudes communicationnelles et capacité de persuasion, intérêt à faire de la sensibilisation et du lobbying, </w:t>
      </w:r>
      <w:r w:rsidRPr="004A362C">
        <w:rPr>
          <w:sz w:val="22"/>
        </w:rPr>
        <w:t>auton</w:t>
      </w:r>
      <w:r>
        <w:rPr>
          <w:sz w:val="22"/>
        </w:rPr>
        <w:t>omie, débrouillardise, rigueur</w:t>
      </w:r>
      <w:r w:rsidRPr="004A362C">
        <w:rPr>
          <w:sz w:val="22"/>
        </w:rPr>
        <w:t>, sens de l’initiative, sens de l’organisation, voulant s’impliquer et s’engager activement.</w:t>
      </w:r>
    </w:p>
    <w:p w:rsidR="00020674" w:rsidRPr="004A362C" w:rsidRDefault="00020674">
      <w:pPr>
        <w:rPr>
          <w:rFonts w:ascii="Tahoma" w:hAnsi="Tahoma"/>
          <w:b/>
          <w:sz w:val="22"/>
        </w:rPr>
      </w:pPr>
    </w:p>
    <w:p w:rsidR="00020674" w:rsidRPr="004A362C" w:rsidRDefault="00020674">
      <w:pPr>
        <w:rPr>
          <w:sz w:val="22"/>
        </w:rPr>
      </w:pPr>
      <w:r w:rsidRPr="004A362C">
        <w:rPr>
          <w:b/>
          <w:sz w:val="22"/>
        </w:rPr>
        <w:t>**</w:t>
      </w:r>
      <w:r w:rsidRPr="004A362C">
        <w:rPr>
          <w:sz w:val="22"/>
        </w:rPr>
        <w:t xml:space="preserve"> </w:t>
      </w:r>
      <w:r w:rsidRPr="004A362C">
        <w:rPr>
          <w:sz w:val="22"/>
          <w:u w:val="single"/>
        </w:rPr>
        <w:t>À compétence égale</w:t>
      </w:r>
      <w:r w:rsidRPr="004A362C">
        <w:rPr>
          <w:sz w:val="22"/>
        </w:rPr>
        <w:t xml:space="preserve">, le parent étudiant sera sélectionné en priorité. </w:t>
      </w:r>
    </w:p>
    <w:p w:rsidR="00020674" w:rsidRPr="0094151A" w:rsidRDefault="00020674">
      <w:pPr>
        <w:rPr>
          <w:rFonts w:ascii="Tahoma" w:hAnsi="Tahoma"/>
          <w:sz w:val="22"/>
        </w:rPr>
      </w:pPr>
    </w:p>
    <w:p w:rsidR="00020674" w:rsidRDefault="00020674" w:rsidP="00020674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</w:t>
      </w:r>
    </w:p>
    <w:p w:rsidR="00020674" w:rsidRPr="00682C9B" w:rsidRDefault="00020674" w:rsidP="00020674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</w:t>
      </w:r>
      <w:r w:rsidR="00AC006B">
        <w:rPr>
          <w:rFonts w:ascii="Tahoma" w:hAnsi="Tahoma"/>
          <w:b/>
        </w:rPr>
        <w:t xml:space="preserve">        Envoyez-nous CV et</w:t>
      </w:r>
      <w:r w:rsidRPr="00682C9B">
        <w:rPr>
          <w:rFonts w:ascii="Tahoma" w:hAnsi="Tahoma"/>
          <w:b/>
        </w:rPr>
        <w:t xml:space="preserve"> lettre de motivation </w:t>
      </w:r>
    </w:p>
    <w:p w:rsidR="00405AA8" w:rsidRDefault="00405AA8" w:rsidP="00405AA8">
      <w:pPr>
        <w:rPr>
          <w:rFonts w:ascii="Tahoma" w:hAnsi="Tahoma"/>
          <w:b/>
        </w:rPr>
      </w:pPr>
      <w:r w:rsidRPr="00405AA8">
        <w:rPr>
          <w:rFonts w:ascii="Tahoma" w:hAnsi="Tahoma"/>
          <w:b/>
          <w:color w:val="FF0000"/>
        </w:rPr>
        <w:t xml:space="preserve">            </w:t>
      </w:r>
      <w:proofErr w:type="gramStart"/>
      <w:r w:rsidR="00020674" w:rsidRPr="008330A8">
        <w:rPr>
          <w:rFonts w:ascii="Tahoma" w:hAnsi="Tahoma"/>
          <w:b/>
          <w:color w:val="FF0000"/>
          <w:u w:val="single"/>
        </w:rPr>
        <w:t>avant</w:t>
      </w:r>
      <w:proofErr w:type="gramEnd"/>
      <w:r w:rsidR="00020674" w:rsidRPr="008330A8">
        <w:rPr>
          <w:rFonts w:ascii="Tahoma" w:hAnsi="Tahoma"/>
          <w:b/>
          <w:color w:val="FF0000"/>
          <w:u w:val="single"/>
        </w:rPr>
        <w:t xml:space="preserve"> le</w:t>
      </w:r>
      <w:r>
        <w:rPr>
          <w:rFonts w:ascii="Tahoma" w:hAnsi="Tahoma"/>
          <w:b/>
          <w:color w:val="FF0000"/>
          <w:u w:val="single"/>
        </w:rPr>
        <w:t xml:space="preserve"> 13 août 2010</w:t>
      </w:r>
      <w:r w:rsidR="00020674" w:rsidRPr="008330A8">
        <w:rPr>
          <w:rFonts w:ascii="Tahoma" w:hAnsi="Tahoma"/>
          <w:b/>
          <w:color w:val="FF0000"/>
          <w:u w:val="single"/>
        </w:rPr>
        <w:t xml:space="preserve"> </w:t>
      </w:r>
      <w:r w:rsidR="00020674" w:rsidRPr="00405AA8">
        <w:rPr>
          <w:rFonts w:ascii="Tahoma" w:hAnsi="Tahoma"/>
          <w:b/>
        </w:rPr>
        <w:t>par</w:t>
      </w:r>
      <w:r>
        <w:rPr>
          <w:rFonts w:ascii="Tahoma" w:hAnsi="Tahoma"/>
          <w:b/>
        </w:rPr>
        <w:t xml:space="preserve"> courriel (cspeuqam@uqam.ca)</w:t>
      </w:r>
      <w:r w:rsidR="00020674" w:rsidRPr="00682C9B">
        <w:rPr>
          <w:rFonts w:ascii="Tahoma" w:hAnsi="Tahoma"/>
          <w:b/>
        </w:rPr>
        <w:t xml:space="preserve">  </w:t>
      </w:r>
    </w:p>
    <w:p w:rsidR="00405AA8" w:rsidRDefault="00405AA8" w:rsidP="00405AA8">
      <w:pPr>
        <w:rPr>
          <w:rFonts w:ascii="Tahoma" w:hAnsi="Tahoma"/>
          <w:b/>
        </w:rPr>
      </w:pPr>
    </w:p>
    <w:p w:rsidR="00405AA8" w:rsidRDefault="00405AA8" w:rsidP="00405AA8">
      <w:pPr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                             Seules les candidatures retenues seront convoquées </w:t>
      </w:r>
    </w:p>
    <w:p w:rsidR="00405AA8" w:rsidRDefault="00405AA8" w:rsidP="00405AA8">
      <w:pPr>
        <w:rPr>
          <w:rFonts w:ascii="Tahoma" w:hAnsi="Tahoma"/>
          <w:i/>
          <w:sz w:val="20"/>
        </w:rPr>
      </w:pPr>
      <w:r>
        <w:rPr>
          <w:rFonts w:ascii="Tahoma" w:hAnsi="Tahoma"/>
          <w:i/>
          <w:sz w:val="20"/>
        </w:rPr>
        <w:t xml:space="preserve">                                  </w:t>
      </w:r>
      <w:proofErr w:type="gramStart"/>
      <w:r>
        <w:rPr>
          <w:rFonts w:ascii="Tahoma" w:hAnsi="Tahoma"/>
          <w:i/>
          <w:sz w:val="20"/>
        </w:rPr>
        <w:t>pour</w:t>
      </w:r>
      <w:proofErr w:type="gramEnd"/>
      <w:r>
        <w:rPr>
          <w:rFonts w:ascii="Tahoma" w:hAnsi="Tahoma"/>
          <w:i/>
          <w:sz w:val="20"/>
        </w:rPr>
        <w:t xml:space="preserve"> les entrevues, dès la semaine suivante.</w:t>
      </w:r>
    </w:p>
    <w:p w:rsidR="00020674" w:rsidRDefault="00020674" w:rsidP="00020674">
      <w:pPr>
        <w:jc w:val="center"/>
        <w:rPr>
          <w:rFonts w:ascii="Tahoma" w:hAnsi="Tahoma"/>
          <w:b/>
        </w:rPr>
      </w:pPr>
    </w:p>
    <w:p w:rsidR="00405AA8" w:rsidRPr="00682C9B" w:rsidRDefault="00405AA8" w:rsidP="00020674">
      <w:pPr>
        <w:jc w:val="center"/>
        <w:rPr>
          <w:rFonts w:ascii="Tahoma" w:hAnsi="Tahoma"/>
          <w:b/>
        </w:rPr>
      </w:pPr>
    </w:p>
    <w:p w:rsidR="00020674" w:rsidRPr="0094151A" w:rsidRDefault="00020674" w:rsidP="00020674">
      <w:pPr>
        <w:jc w:val="center"/>
        <w:rPr>
          <w:rFonts w:ascii="Tahoma" w:hAnsi="Tahoma"/>
          <w:i/>
          <w:sz w:val="18"/>
        </w:rPr>
      </w:pPr>
    </w:p>
    <w:sectPr w:rsidR="00020674" w:rsidRPr="0094151A" w:rsidSect="00020674">
      <w:pgSz w:w="12240" w:h="15840"/>
      <w:pgMar w:top="709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4AF9"/>
    <w:multiLevelType w:val="hybridMultilevel"/>
    <w:tmpl w:val="DAE2B016"/>
    <w:lvl w:ilvl="0" w:tplc="00828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DA23BA"/>
    <w:multiLevelType w:val="hybridMultilevel"/>
    <w:tmpl w:val="B93A7764"/>
    <w:lvl w:ilvl="0" w:tplc="174E77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95BCE"/>
    <w:multiLevelType w:val="hybridMultilevel"/>
    <w:tmpl w:val="02B072BA"/>
    <w:lvl w:ilvl="0" w:tplc="F1AAB98E">
      <w:numFmt w:val="bullet"/>
      <w:lvlText w:val="-"/>
      <w:lvlJc w:val="left"/>
      <w:pPr>
        <w:ind w:left="720" w:hanging="360"/>
      </w:pPr>
      <w:rPr>
        <w:rFonts w:ascii="Tahoma" w:eastAsia="Times New Roman" w:hAnsi="Tahom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442F7"/>
    <w:rsid w:val="00020674"/>
    <w:rsid w:val="00171E47"/>
    <w:rsid w:val="0034582A"/>
    <w:rsid w:val="00405AA8"/>
    <w:rsid w:val="008330A8"/>
    <w:rsid w:val="00AC006B"/>
    <w:rsid w:val="00B442F7"/>
    <w:rsid w:val="00B83C88"/>
    <w:rsid w:val="00E77696"/>
    <w:rsid w:val="00F9074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9074B"/>
    <w:rPr>
      <w:sz w:val="24"/>
      <w:szCs w:val="24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4151A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rsid w:val="0094151A"/>
    <w:rPr>
      <w:color w:val="0000FF"/>
      <w:u w:val="single"/>
    </w:rPr>
  </w:style>
  <w:style w:type="character" w:styleId="Lienhypertextesuivivisit">
    <w:name w:val="FollowedHyperlink"/>
    <w:basedOn w:val="Policepardfaut"/>
    <w:rsid w:val="0094151A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035E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35E3"/>
  </w:style>
  <w:style w:type="character" w:customStyle="1" w:styleId="CommentaireCar">
    <w:name w:val="Commentaire Car"/>
    <w:basedOn w:val="Policepardfaut"/>
    <w:link w:val="Commentaire"/>
    <w:uiPriority w:val="99"/>
    <w:semiHidden/>
    <w:rsid w:val="005035E3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35E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3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 tout nouveau comité de soutien aux parents aux parents étudiants de l’UQAM est un comité visant à défendre les droits et int</vt:lpstr>
      <vt:lpstr>Le tout nouveau comité de soutien aux parents aux parents étudiants de l’UQAM est un comité visant à défendre les droits et int</vt:lpstr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tout nouveau comité de soutien aux parents aux parents étudiants de l’UQAM est un comité visant à défendre les droits et int</dc:title>
  <dc:subject/>
  <dc:creator>Alexandre Legault-Déry</dc:creator>
  <cp:keywords/>
  <cp:lastModifiedBy>Stéphanie Brunet</cp:lastModifiedBy>
  <cp:revision>4</cp:revision>
  <cp:lastPrinted>2009-10-13T17:17:00Z</cp:lastPrinted>
  <dcterms:created xsi:type="dcterms:W3CDTF">2010-05-19T17:19:00Z</dcterms:created>
  <dcterms:modified xsi:type="dcterms:W3CDTF">2010-07-26T15:15:00Z</dcterms:modified>
</cp:coreProperties>
</file>