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80" w:type="dxa"/>
        <w:jc w:val="left"/>
        <w:tblInd w:w="-25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5490"/>
      </w:tblGrid>
      <w:tr>
        <w:trPr>
          <w:trHeight w:val="7372" w:hRule="atLeast"/>
        </w:trPr>
        <w:tc>
          <w:tcPr>
            <w:tcW w:w="5490" w:type="dxa"/>
            <w:tcBorders/>
            <w:shd w:fill="auto" w:val="clear"/>
          </w:tcPr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Comité légal de</w:t>
            </w:r>
          </w:p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l’Association pour une solidarité syndicale étudiante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>À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 xml:space="preserve"> contacter en cas d’arrestation SEULEMENT 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4"/>
                <w:szCs w:val="24"/>
              </w:rPr>
              <w:t>Me Franccesca Cancino Ramos - 514-562-7284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Denis Barrette – 514-258-3945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>Pour toute autre information légale</w:t>
            </w:r>
            <w:r>
              <w:rPr>
                <w:rFonts w:cs="Calibri"/>
                <w:b/>
                <w:sz w:val="24"/>
                <w:szCs w:val="24"/>
              </w:rPr>
              <w:t> 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Comité légal ASSÉ – 514-690-2988 ou 514-690-5</w:t>
            </w:r>
            <w:r>
              <w:rPr>
                <w:rFonts w:cs="Calibri"/>
                <w:b/>
                <w:sz w:val="24"/>
                <w:szCs w:val="24"/>
              </w:rPr>
              <w:t>11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</w:rPr>
              <w:t xml:space="preserve">Si vous désirez obtenir le soutien du Fonds des arrêté-e-s de l’ASSÉ suite à une arrestation, vous devez nous contacter à </w:t>
            </w:r>
            <w:r>
              <w:rPr>
                <w:rFonts w:cs="Calibri"/>
                <w:u w:val="single"/>
              </w:rPr>
              <w:t>legal@asse-solidarite.qc.ca</w:t>
            </w:r>
            <w:r>
              <w:rPr>
                <w:rFonts w:cs="Calibri"/>
              </w:rPr>
              <w:t xml:space="preserve"> ou consulter </w:t>
            </w:r>
            <w:r>
              <w:rPr>
                <w:rFonts w:cs="Calibri"/>
                <w:u w:val="single"/>
              </w:rPr>
              <w:t>www.asse-solidarite.qc.ca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Le Comité légal de l’ASSÉ vise à amasser des fonds pour aider les arrêté-e-s du mouvement étudiant dans leurs coûts et procédures judiciaires. Il permet également aux arrêté-e-s d’avoir accès aux services juridiques d’avocat-e-s ayant une large expérience dans la défense des droits des manifestant-e-s et des militant-e-s.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b w:val="false"/>
                <w:bCs w:val="false"/>
                <w:sz w:val="22"/>
                <w:szCs w:val="22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140970</wp:posOffset>
                  </wp:positionV>
                  <wp:extent cx="667385" cy="713105"/>
                  <wp:effectExtent l="0" t="0" r="0" b="0"/>
                  <wp:wrapSquare wrapText="bothSides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/>
                <w:b w:val="false"/>
                <w:bCs w:val="false"/>
                <w:sz w:val="22"/>
                <w:szCs w:val="22"/>
              </w:rPr>
              <w:t xml:space="preserve">Le soutien juridique et financier n’est pas réservé aux seul-e-s membres de l’ASSÉ, mais à </w:t>
            </w:r>
            <w:r>
              <w:rPr>
                <w:rFonts w:cs="Calibri"/>
                <w:b w:val="false"/>
                <w:bCs w:val="false"/>
                <w:sz w:val="22"/>
                <w:szCs w:val="22"/>
                <w:u w:val="single"/>
              </w:rPr>
              <w:t>toute personne</w:t>
            </w:r>
            <w:r>
              <w:rPr>
                <w:rFonts w:cs="Calibri"/>
                <w:b w:val="false"/>
                <w:bCs w:val="false"/>
                <w:sz w:val="22"/>
                <w:szCs w:val="22"/>
              </w:rPr>
              <w:t xml:space="preserve"> arrêtée dans une action ou une manifestation étudiante. </w:t>
            </w:r>
          </w:p>
        </w:tc>
        <w:tc>
          <w:tcPr>
            <w:tcW w:w="5490" w:type="dxa"/>
            <w:tcBorders/>
            <w:shd w:fill="auto" w:val="clear"/>
          </w:tcPr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Comité légal de</w:t>
            </w:r>
          </w:p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sz w:val="26"/>
              </w:rPr>
              <w:t>l’Association pour une solidarité syndicale étudiante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>À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 xml:space="preserve"> contacter en cas d’arrestation SEULEMENT 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4"/>
                <w:szCs w:val="24"/>
              </w:rPr>
              <w:t>Me Franccesca Cancino Ramos - 514-562-7284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Denis Barrette – 514-258-3945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>Pour toute autre information légale</w:t>
            </w:r>
            <w:r>
              <w:rPr>
                <w:rFonts w:cs="Calibri"/>
                <w:b/>
                <w:sz w:val="24"/>
                <w:szCs w:val="24"/>
              </w:rPr>
              <w:t> 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Comité légal ASSÉ – 514-690-2988 ou 514-690-5</w:t>
            </w:r>
            <w:r>
              <w:rPr>
                <w:rFonts w:cs="Calibri"/>
                <w:b/>
                <w:sz w:val="24"/>
                <w:szCs w:val="24"/>
              </w:rPr>
              <w:t>11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</w:rPr>
              <w:t xml:space="preserve">Si vous désirez obtenir le soutien du Fonds des arrêté-e-s de l’ASSÉ suite à une arrestation, vous devez nous contacter à </w:t>
            </w:r>
            <w:r>
              <w:rPr>
                <w:rFonts w:cs="Calibri"/>
                <w:u w:val="single"/>
              </w:rPr>
              <w:t>legal@asse-solidarite.qc.ca</w:t>
            </w:r>
            <w:r>
              <w:rPr>
                <w:rFonts w:cs="Calibri"/>
              </w:rPr>
              <w:t xml:space="preserve"> ou consulter </w:t>
            </w:r>
            <w:r>
              <w:rPr>
                <w:rFonts w:cs="Calibri"/>
                <w:u w:val="single"/>
              </w:rPr>
              <w:t>www.asse-solidarite.qc.ca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Le Comité légal de l’ASSÉ vise à amasser des fonds pour aider les arrêté-e-s du mouvement étudiant dans leurs coûts et procédures judiciaires. Il permet également aux arrêté-e-s d’avoir accès aux services juridiques d’avocat-e-s ayant une large expérience dans la défense des droits des manifestant-e-s et des militant-e-s.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b w:val="false"/>
                <w:bCs w:val="false"/>
                <w:sz w:val="22"/>
                <w:szCs w:val="22"/>
              </w:rP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121920</wp:posOffset>
                  </wp:positionV>
                  <wp:extent cx="667385" cy="713105"/>
                  <wp:effectExtent l="0" t="0" r="0" b="0"/>
                  <wp:wrapSquare wrapText="bothSides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/>
                <w:b w:val="false"/>
                <w:bCs w:val="false"/>
                <w:sz w:val="22"/>
                <w:szCs w:val="22"/>
              </w:rPr>
              <w:t xml:space="preserve">Le soutien juridique et financier n’est pas réservé aux seul-e-s membres de l’ASSÉ, mais à </w:t>
            </w:r>
            <w:r>
              <w:rPr>
                <w:rFonts w:cs="Calibri"/>
                <w:b w:val="false"/>
                <w:bCs w:val="false"/>
                <w:sz w:val="22"/>
                <w:szCs w:val="22"/>
                <w:u w:val="single"/>
              </w:rPr>
              <w:t>toute personne</w:t>
            </w:r>
            <w:r>
              <w:rPr>
                <w:rFonts w:cs="Calibri"/>
                <w:b w:val="false"/>
                <w:bCs w:val="false"/>
                <w:sz w:val="22"/>
                <w:szCs w:val="22"/>
              </w:rPr>
              <w:t xml:space="preserve"> arrêtée dans une action ou une manifestation étudiante. </w:t>
            </w:r>
          </w:p>
        </w:tc>
      </w:tr>
      <w:tr>
        <w:trPr>
          <w:trHeight w:val="6828" w:hRule="atLeast"/>
        </w:trPr>
        <w:tc>
          <w:tcPr>
            <w:tcW w:w="5490" w:type="dxa"/>
            <w:tcBorders/>
            <w:shd w:fill="auto" w:val="clear"/>
          </w:tcPr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Comité légal de</w:t>
            </w:r>
          </w:p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sz w:val="26"/>
              </w:rPr>
              <w:t>l’Association pour une solidarité syndicale étudiante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>À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 xml:space="preserve"> contacter en cas d’arrestation SEULEMENT 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4"/>
                <w:szCs w:val="24"/>
              </w:rPr>
              <w:t>Me Franccesca Cancino Ramos - 514-562-7284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Denis Barrette – 514-258-3945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>Pour toute autre information légale</w:t>
            </w:r>
            <w:r>
              <w:rPr>
                <w:rFonts w:cs="Calibri"/>
                <w:b/>
                <w:sz w:val="24"/>
                <w:szCs w:val="24"/>
              </w:rPr>
              <w:t> 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Comité légal ASSÉ – 514-690-2988 ou 514-690-5</w:t>
            </w:r>
            <w:r>
              <w:rPr>
                <w:rFonts w:cs="Calibri"/>
                <w:b/>
                <w:sz w:val="24"/>
                <w:szCs w:val="24"/>
              </w:rPr>
              <w:t>11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</w:rPr>
              <w:t xml:space="preserve">Si vous désirez obtenir le soutien du Fonds des arrêté-e-s de l’ASSÉ suite à une arrestation, vous devez nous contacter à </w:t>
            </w:r>
            <w:r>
              <w:rPr>
                <w:rFonts w:cs="Calibri"/>
                <w:u w:val="single"/>
              </w:rPr>
              <w:t>legal@asse-solidarite.qc.ca</w:t>
            </w:r>
            <w:r>
              <w:rPr>
                <w:rFonts w:cs="Calibri"/>
              </w:rPr>
              <w:t xml:space="preserve"> ou consulter </w:t>
            </w:r>
            <w:r>
              <w:rPr>
                <w:rFonts w:cs="Calibri"/>
                <w:u w:val="single"/>
              </w:rPr>
              <w:t>www.asse-solidarite.qc.ca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Le Comité légal de l’ASSÉ vise à amasser des fonds pour aider les arrêté-e-s du mouvement étudiant dans leurs coûts et procédures judiciaires. Il permet également aux arrêté-e-s d’avoir accès aux services juridiques d’avocat-e-s ayant une large expérience dans la défense des droits des manifestant-e-s et des militant-e-s.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b w:val="false"/>
                <w:bCs w:val="false"/>
                <w:sz w:val="22"/>
                <w:szCs w:val="22"/>
              </w:rPr>
              <w:drawing>
                <wp:anchor behindDoc="0" distT="0" distB="0" distL="114935" distR="114935" simplePos="0" locked="0" layoutInCell="1" allowOverlap="1" relativeHeight="4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83820</wp:posOffset>
                  </wp:positionV>
                  <wp:extent cx="667385" cy="713105"/>
                  <wp:effectExtent l="0" t="0" r="0" b="0"/>
                  <wp:wrapSquare wrapText="bothSides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/>
                <w:b w:val="false"/>
                <w:bCs w:val="false"/>
                <w:sz w:val="22"/>
                <w:szCs w:val="22"/>
              </w:rPr>
              <w:t xml:space="preserve">Le soutien juridique et financier n’est pas réservé aux seul-e-s membres de l’ASSÉ, mais à </w:t>
            </w:r>
            <w:r>
              <w:rPr>
                <w:rFonts w:cs="Calibri"/>
                <w:b w:val="false"/>
                <w:bCs w:val="false"/>
                <w:sz w:val="22"/>
                <w:szCs w:val="22"/>
                <w:u w:val="single"/>
              </w:rPr>
              <w:t>toute personne</w:t>
            </w:r>
            <w:r>
              <w:rPr>
                <w:rFonts w:cs="Calibri"/>
                <w:b w:val="false"/>
                <w:bCs w:val="false"/>
                <w:sz w:val="22"/>
                <w:szCs w:val="22"/>
              </w:rPr>
              <w:t xml:space="preserve"> arrêtée dans une action ou une manifestation</w:t>
            </w:r>
            <w:r>
              <w:rPr>
                <w:rFonts w:cs="Calibri"/>
                <w:b/>
                <w:bCs w:val="false"/>
                <w:sz w:val="24"/>
                <w:szCs w:val="24"/>
              </w:rPr>
              <w:t xml:space="preserve"> </w:t>
            </w:r>
            <w:r>
              <w:rPr>
                <w:rFonts w:cs="Calibri"/>
                <w:b w:val="false"/>
                <w:bCs w:val="false"/>
                <w:sz w:val="24"/>
                <w:szCs w:val="24"/>
              </w:rPr>
              <w:t>étudiant</w:t>
            </w:r>
            <w:r>
              <w:rPr>
                <w:rFonts w:cs="Calibri"/>
                <w:b w:val="false"/>
                <w:bCs w:val="false"/>
                <w:sz w:val="24"/>
                <w:szCs w:val="24"/>
              </w:rPr>
              <w:t>e.</w:t>
            </w:r>
            <w:r>
              <w:rPr>
                <w:rFonts w:cs="Calibri"/>
                <w:b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/>
            <w:shd w:fill="auto" w:val="clear"/>
          </w:tcPr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Comité légal de</w:t>
            </w:r>
          </w:p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sz w:val="26"/>
              </w:rPr>
              <w:t>l’Association pour une solidarité syndicale étudiante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>À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 xml:space="preserve"> contacter en cas d’arrestation SEULEMENT 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4"/>
                <w:szCs w:val="24"/>
              </w:rPr>
              <w:t>Me Franccesca Cancino Ramos - 514-562-7284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Denis Barrette – 514-258-3945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>Pour toute autre information légale</w:t>
            </w:r>
            <w:r>
              <w:rPr>
                <w:rFonts w:cs="Calibri"/>
                <w:b/>
                <w:sz w:val="24"/>
                <w:szCs w:val="24"/>
              </w:rPr>
              <w:t> 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Comité légal ASSÉ – 514-690-2988 ou 514-690-5</w:t>
            </w:r>
            <w:r>
              <w:rPr>
                <w:rFonts w:cs="Calibri"/>
                <w:b/>
                <w:sz w:val="24"/>
                <w:szCs w:val="24"/>
              </w:rPr>
              <w:t>11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</w:rPr>
              <w:t xml:space="preserve">Si vous désirez obtenir le soutien du Fonds des arrêté-e-s de l’ASSÉ suite à une arrestation, vous devez nous contacter à </w:t>
            </w:r>
            <w:r>
              <w:rPr>
                <w:rFonts w:cs="Calibri"/>
                <w:u w:val="single"/>
              </w:rPr>
              <w:t>legal@asse-solidarite.qc.ca</w:t>
            </w:r>
            <w:r>
              <w:rPr>
                <w:rFonts w:cs="Calibri"/>
              </w:rPr>
              <w:t xml:space="preserve"> ou consulter </w:t>
            </w:r>
            <w:r>
              <w:rPr>
                <w:rFonts w:cs="Calibri"/>
                <w:u w:val="single"/>
              </w:rPr>
              <w:t>www.asse-solidarite.qc.ca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Le Comité légal de l’ASSÉ vise à amasser des fonds pour aider les arrêté-e-s du mouvement étudiant dans leurs coûts et procédures judiciaires. Il permet également aux arrêté-e-s d’avoir accès aux services juridiques d’avocat-e-s ayant une large expérience dans la défense des droits des manifestant-e-s et des militant-e-s.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b w:val="false"/>
                <w:bCs w:val="false"/>
                <w:sz w:val="22"/>
                <w:szCs w:val="22"/>
              </w:rPr>
              <w:drawing>
                <wp:anchor behindDoc="0" distT="0" distB="0" distL="114935" distR="114935" simplePos="0" locked="0" layoutInCell="1" allowOverlap="1" relativeHeight="5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83820</wp:posOffset>
                  </wp:positionV>
                  <wp:extent cx="667385" cy="713105"/>
                  <wp:effectExtent l="0" t="0" r="0" b="0"/>
                  <wp:wrapSquare wrapText="bothSides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b w:val="false"/>
                <w:bCs w:val="false"/>
                <w:sz w:val="22"/>
                <w:szCs w:val="22"/>
              </w:rPr>
              <w:t xml:space="preserve">Le soutien juridique et financier n’est pas réservé aux seul-e-s membres de l’ASSÉ, mais à </w:t>
            </w:r>
            <w:r>
              <w:rPr>
                <w:rFonts w:cs="Calibri"/>
                <w:b w:val="false"/>
                <w:bCs w:val="false"/>
                <w:sz w:val="22"/>
                <w:szCs w:val="22"/>
                <w:u w:val="single"/>
              </w:rPr>
              <w:t>toute personne</w:t>
            </w:r>
            <w:r>
              <w:rPr>
                <w:rFonts w:cs="Calibri"/>
                <w:b w:val="false"/>
                <w:bCs w:val="false"/>
                <w:sz w:val="22"/>
                <w:szCs w:val="22"/>
              </w:rPr>
              <w:t xml:space="preserve"> arrêtée dans une action ou une manifestation</w:t>
            </w:r>
            <w:r>
              <w:rPr>
                <w:rFonts w:cs="Calibri"/>
                <w:b/>
                <w:bCs w:val="false"/>
                <w:sz w:val="24"/>
                <w:szCs w:val="24"/>
              </w:rPr>
              <w:t xml:space="preserve"> </w:t>
            </w:r>
            <w:r>
              <w:rPr>
                <w:rFonts w:cs="Calibri"/>
                <w:b w:val="false"/>
                <w:bCs w:val="false"/>
                <w:sz w:val="24"/>
                <w:szCs w:val="24"/>
              </w:rPr>
              <w:t>étudiant</w:t>
            </w:r>
            <w:r>
              <w:rPr>
                <w:rFonts w:cs="Calibri"/>
                <w:b w:val="false"/>
                <w:bCs w:val="false"/>
                <w:sz w:val="24"/>
                <w:szCs w:val="24"/>
              </w:rPr>
              <w:t>e.</w:t>
            </w:r>
            <w:r>
              <w:rPr>
                <w:rFonts w:cs="Calibri"/>
                <w:b/>
                <w:bCs w:val="false"/>
                <w:sz w:val="24"/>
                <w:szCs w:val="24"/>
              </w:rPr>
              <w:t xml:space="preserve">  </w:t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tbl>
      <w:tblPr>
        <w:tblW w:w="11000" w:type="dxa"/>
        <w:jc w:val="left"/>
        <w:tblInd w:w="-25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5510"/>
      </w:tblGrid>
      <w:tr>
        <w:trPr>
          <w:trHeight w:val="7372" w:hRule="atLeast"/>
        </w:trPr>
        <w:tc>
          <w:tcPr>
            <w:tcW w:w="5490" w:type="dxa"/>
            <w:tcBorders/>
            <w:shd w:fill="auto" w:val="clear"/>
          </w:tcPr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  <w:sz w:val="26"/>
              </w:rPr>
            </w:pPr>
            <w:r>
              <w:rPr>
                <w:rFonts w:cs="Calibri"/>
                <w:b/>
                <w:sz w:val="26"/>
                <w:shd w:fill="B2B2B2" w:val="clear"/>
              </w:rPr>
              <w:t>Connaître ses droits face à la police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Vous n’avez pas à vous identifier à un-e policier-ère à moins d’être en état d’arrestation.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/>
            </w:pPr>
            <w:r>
              <w:rPr>
                <w:rFonts w:cs="Calibri"/>
              </w:rPr>
              <w:t xml:space="preserve">Les policiers-ères sont </w:t>
            </w:r>
            <w:r>
              <w:rPr>
                <w:rFonts w:cs="Calibri"/>
                <w:u w:val="single"/>
              </w:rPr>
              <w:t>obligé-e-s de s’identifier</w:t>
            </w:r>
            <w:r>
              <w:rPr>
                <w:rFonts w:cs="Calibri"/>
              </w:rPr>
              <w:t xml:space="preserve"> et porter leur badge qui comprend leur </w:t>
            </w:r>
            <w:r>
              <w:rPr>
                <w:rFonts w:cs="Calibri"/>
                <w:u w:val="single"/>
              </w:rPr>
              <w:t>nom et leur matricule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En cas d’arrestation, on doit préciser pour quoi vous êtes accusé-e-s. En cas contraire, vous ne pouvez être détenu.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Vous avez droit au silence!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Les seules informations que vous aurez à fournir sont : nom et prénom, adresse complète et date de naissance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/>
            </w:pPr>
            <w:r>
              <w:rPr>
                <w:rFonts w:cs="Calibri"/>
              </w:rPr>
              <w:t xml:space="preserve">Vous n’avez à fournir </w:t>
            </w:r>
            <w:r>
              <w:rPr>
                <w:rFonts w:cs="Calibri"/>
                <w:u w:val="single"/>
              </w:rPr>
              <w:t>aucune autre information</w:t>
            </w:r>
            <w:r>
              <w:rPr>
                <w:rFonts w:cs="Calibri"/>
              </w:rPr>
              <w:t xml:space="preserve"> comme votre numéro de téléphone ou votre numéro d’assurance sociale.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Ne parlez qu’en présence de votre avocat-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.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  <w:t>Insistez pour contacter un-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avocat-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de votre choix.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 xml:space="preserve">En cas d’arrestation </w:t>
            </w:r>
            <w:r>
              <w:rPr>
                <w:rFonts w:cs="Calibri"/>
                <w:b/>
                <w:sz w:val="28"/>
              </w:rPr>
              <w:t xml:space="preserve">criminelle </w:t>
            </w:r>
            <w:r>
              <w:rPr>
                <w:rFonts w:cs="Calibri"/>
                <w:b/>
                <w:sz w:val="28"/>
              </w:rPr>
              <w:t>SEULEMENT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4"/>
                <w:szCs w:val="24"/>
              </w:rPr>
              <w:t>Me Franccesca Cancino Ramos – 514-562-7284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Denis Barrette – 514-258-3945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Pour toute autre information légale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4"/>
                <w:szCs w:val="24"/>
              </w:rPr>
              <w:t>Comité légal ASSÉ - 514-690-2988 ou 514-690-5</w:t>
            </w:r>
            <w:r>
              <w:rPr>
                <w:rFonts w:cs="Calibri"/>
                <w:b/>
                <w:sz w:val="24"/>
                <w:szCs w:val="24"/>
              </w:rPr>
              <w:t>11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/>
            <w:shd w:fill="auto" w:val="clear"/>
          </w:tcPr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  <w:sz w:val="26"/>
              </w:rPr>
            </w:pPr>
            <w:r>
              <w:rPr>
                <w:rFonts w:cs="Calibri"/>
                <w:b/>
                <w:sz w:val="26"/>
                <w:shd w:fill="B2B2B2" w:val="clear"/>
              </w:rPr>
              <w:t>Connaître ses droits face à la police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Vous n’avez pas à vous identifier à un-e policier-ère à moins d’être en état d’arrestation.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/>
            </w:pPr>
            <w:r>
              <w:rPr>
                <w:rFonts w:cs="Calibri"/>
              </w:rPr>
              <w:t xml:space="preserve">Les policiers-ères sont </w:t>
            </w:r>
            <w:r>
              <w:rPr>
                <w:rFonts w:cs="Calibri"/>
                <w:u w:val="single"/>
              </w:rPr>
              <w:t>obligé-e-s de s’identifier</w:t>
            </w:r>
            <w:r>
              <w:rPr>
                <w:rFonts w:cs="Calibri"/>
              </w:rPr>
              <w:t xml:space="preserve"> et porter leur badge qui comprend leur </w:t>
            </w:r>
            <w:r>
              <w:rPr>
                <w:rFonts w:cs="Calibri"/>
                <w:u w:val="single"/>
              </w:rPr>
              <w:t>nom et leur matricule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En cas d’arrestation, on doit préciser pour quoi vous êtes accusé-e-s. En cas contraire, vous ne pouvez être détenu.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Vous avez droit au silence!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Les seules informations que vous aurez à fournir sont : nom et prénom, adresse complète et date de naissance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/>
            </w:pPr>
            <w:r>
              <w:rPr>
                <w:rFonts w:cs="Calibri"/>
              </w:rPr>
              <w:t xml:space="preserve">Vous n’avez à fournir </w:t>
            </w:r>
            <w:r>
              <w:rPr>
                <w:rFonts w:cs="Calibri"/>
                <w:u w:val="single"/>
              </w:rPr>
              <w:t>aucune autre information</w:t>
            </w:r>
            <w:r>
              <w:rPr>
                <w:rFonts w:cs="Calibri"/>
              </w:rPr>
              <w:t xml:space="preserve"> comme votre numéro de téléphone ou votre numéro d’assurance sociale.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Ne parlez qu’en présence de votre avocat-</w:t>
            </w:r>
            <w:r>
              <w:rPr>
                <w:rFonts w:cs="Calibri"/>
                <w:b/>
              </w:rPr>
              <w:t>e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  <w:t>Insistez pour contacter un-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avocat-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de votre choix.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 xml:space="preserve">En cas d’arrestation </w:t>
            </w:r>
            <w:r>
              <w:rPr>
                <w:rFonts w:cs="Calibri"/>
                <w:b/>
                <w:sz w:val="28"/>
              </w:rPr>
              <w:t xml:space="preserve">criminelle </w:t>
            </w:r>
            <w:r>
              <w:rPr>
                <w:rFonts w:cs="Calibri"/>
                <w:b/>
                <w:sz w:val="28"/>
              </w:rPr>
              <w:t>SEULEMENT 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Franccesca Cancino Ramos – 514-562-7284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Denis Barrette – 514-258-3945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Pour toute autre information légale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4"/>
                <w:szCs w:val="24"/>
              </w:rPr>
              <w:t>Comité légal ASSÉ - 514-690-2988 ou 514-690-5</w:t>
            </w:r>
            <w:r>
              <w:rPr>
                <w:rFonts w:cs="Calibri"/>
                <w:b/>
                <w:sz w:val="24"/>
                <w:szCs w:val="24"/>
              </w:rPr>
              <w:t>11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  <w:tr>
        <w:trPr>
          <w:trHeight w:val="6409" w:hRule="atLeast"/>
        </w:trPr>
        <w:tc>
          <w:tcPr>
            <w:tcW w:w="5490" w:type="dxa"/>
            <w:tcBorders/>
            <w:shd w:fill="auto" w:val="clear"/>
          </w:tcPr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  <w:sz w:val="26"/>
              </w:rPr>
            </w:pPr>
            <w:r>
              <w:rPr>
                <w:rFonts w:cs="Calibri"/>
                <w:b/>
                <w:sz w:val="26"/>
                <w:shd w:fill="B2B2B2" w:val="clear"/>
              </w:rPr>
              <w:t>Connaître ses droits face à la police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Vous n’avez pas à vous identifier à un-e policier-ère à moins d’être en état d’arrestation.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/>
            </w:pPr>
            <w:r>
              <w:rPr>
                <w:rFonts w:cs="Calibri"/>
              </w:rPr>
              <w:t xml:space="preserve">Les policiers-ères sont </w:t>
            </w:r>
            <w:r>
              <w:rPr>
                <w:rFonts w:cs="Calibri"/>
                <w:u w:val="single"/>
              </w:rPr>
              <w:t>obligé-e-s de s’identifier</w:t>
            </w:r>
            <w:r>
              <w:rPr>
                <w:rFonts w:cs="Calibri"/>
              </w:rPr>
              <w:t xml:space="preserve"> et porter leur badge qui comprend leur </w:t>
            </w:r>
            <w:r>
              <w:rPr>
                <w:rFonts w:cs="Calibri"/>
                <w:u w:val="single"/>
              </w:rPr>
              <w:t>nom et leur matricule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En cas d’arrestation, on doit préciser pour quoi vous êtes accusé-e-s. En cas contraire, vous ne pouvez être détenu.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Vous avez droit au silence!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Les seules informations que vous aurez à fournir sont : nom et prénom, adresse complète et date de naissance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/>
            </w:pPr>
            <w:r>
              <w:rPr>
                <w:rFonts w:cs="Calibri"/>
              </w:rPr>
              <w:t xml:space="preserve">Vous n’avez à fournir </w:t>
            </w:r>
            <w:r>
              <w:rPr>
                <w:rFonts w:cs="Calibri"/>
                <w:u w:val="single"/>
              </w:rPr>
              <w:t>aucune autre information</w:t>
            </w:r>
            <w:r>
              <w:rPr>
                <w:rFonts w:cs="Calibri"/>
              </w:rPr>
              <w:t xml:space="preserve"> comme votre numéro de téléphone ou votre numéro d’assurance sociale.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Ne parlez qu’en présence de votre avocat-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.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  <w:t>Insistez pour contacter un-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avocat-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de votre choix.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 xml:space="preserve">En cas d’arrestation </w:t>
            </w:r>
            <w:r>
              <w:rPr>
                <w:rFonts w:cs="Calibri"/>
                <w:b/>
                <w:sz w:val="28"/>
              </w:rPr>
              <w:t xml:space="preserve">criminelle </w:t>
            </w:r>
            <w:r>
              <w:rPr>
                <w:rFonts w:cs="Calibri"/>
                <w:b/>
                <w:sz w:val="28"/>
              </w:rPr>
              <w:t>SEULEMENT 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Franccesca Cancino Ramos – 514-562-7284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Denis Barrette – 514-258-3945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Pour toute autre information légale 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b/>
                <w:sz w:val="24"/>
                <w:szCs w:val="24"/>
              </w:rPr>
              <w:t>Comité légal ASSÉ - 514-690-2988 ou 514-690-</w:t>
            </w:r>
            <w:r>
              <w:rPr>
                <w:rFonts w:cs="Calibri"/>
                <w:b/>
                <w:sz w:val="24"/>
                <w:szCs w:val="24"/>
              </w:rPr>
              <w:t>511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/>
            <w:shd w:fill="auto" w:val="clear"/>
          </w:tcPr>
          <w:p>
            <w:pPr>
              <w:pStyle w:val="Normal"/>
              <w:shd w:fill="B2B2B2" w:val="clear"/>
              <w:spacing w:lineRule="auto" w:line="240" w:before="0" w:after="0"/>
              <w:jc w:val="center"/>
              <w:rPr>
                <w:rFonts w:cs="Calibri"/>
                <w:b/>
                <w:b/>
                <w:sz w:val="26"/>
              </w:rPr>
            </w:pPr>
            <w:r>
              <w:rPr>
                <w:rFonts w:cs="Calibri"/>
                <w:b/>
                <w:sz w:val="26"/>
                <w:shd w:fill="B2B2B2" w:val="clear"/>
              </w:rPr>
              <w:t>Connaître ses droits face à la police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Vous n’avez pas à vous identifier à un-e policier-ère à moins d’être en état d’arrestation.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/>
            </w:pPr>
            <w:r>
              <w:rPr>
                <w:rFonts w:cs="Calibri"/>
              </w:rPr>
              <w:t xml:space="preserve">Les policiers-ères sont </w:t>
            </w:r>
            <w:r>
              <w:rPr>
                <w:rFonts w:cs="Calibri"/>
                <w:u w:val="single"/>
              </w:rPr>
              <w:t>obligé-e-s de s’identifier</w:t>
            </w:r>
            <w:r>
              <w:rPr>
                <w:rFonts w:cs="Calibri"/>
              </w:rPr>
              <w:t xml:space="preserve"> et porter leur badge qui comprend leur </w:t>
            </w:r>
            <w:r>
              <w:rPr>
                <w:rFonts w:cs="Calibri"/>
                <w:u w:val="single"/>
              </w:rPr>
              <w:t>nom et leur matricule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En cas d’arrestation, on doit préciser pour quoi vous êtes accusé-e-s. En cas contraire, vous ne pouvez être détenu.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Vous avez droit au silence!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>
                <w:rFonts w:cs="Calibri"/>
              </w:rPr>
            </w:pPr>
            <w:r>
              <w:rPr>
                <w:rFonts w:cs="Calibri"/>
              </w:rPr>
              <w:t>Les seules informations que vous aurez à fournir sont : nom et prénom, adresse complète et date de naissance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42" w:leader="none"/>
              </w:tabs>
              <w:spacing w:lineRule="auto" w:line="240" w:before="0" w:after="0"/>
              <w:ind w:left="162" w:hanging="18"/>
              <w:jc w:val="both"/>
              <w:rPr/>
            </w:pPr>
            <w:r>
              <w:rPr>
                <w:rFonts w:cs="Calibri"/>
              </w:rPr>
              <w:t xml:space="preserve">Vous n’avez à fournir </w:t>
            </w:r>
            <w:r>
              <w:rPr>
                <w:rFonts w:cs="Calibri"/>
                <w:u w:val="single"/>
              </w:rPr>
              <w:t>aucune autre information</w:t>
            </w:r>
            <w:r>
              <w:rPr>
                <w:rFonts w:cs="Calibri"/>
              </w:rPr>
              <w:t xml:space="preserve"> comme votre numéro de téléphone ou votre numéro d’assurance sociale.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Ne parlez qu’en présence de votre avocat.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  <w:t>Insistez pour contacter un-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avocat-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de votre choix.</w:t>
            </w:r>
          </w:p>
          <w:p>
            <w:pPr>
              <w:pStyle w:val="Normal"/>
              <w:spacing w:lineRule="auto" w:line="240" w:before="0" w:after="0"/>
              <w:ind w:left="162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 xml:space="preserve">En cas d’arrestation </w:t>
            </w:r>
            <w:r>
              <w:rPr>
                <w:rFonts w:cs="Calibri"/>
                <w:b/>
                <w:sz w:val="28"/>
              </w:rPr>
              <w:t xml:space="preserve">criminelle </w:t>
            </w:r>
            <w:r>
              <w:rPr>
                <w:rFonts w:cs="Calibri"/>
                <w:b/>
                <w:sz w:val="28"/>
              </w:rPr>
              <w:t>SEULEMENT 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Franccesca Cancino Ramos – 514-562-7284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 Denis Barrette – 514-258-3945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Pour toute autre information légale 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Comité légal ASSÉ - 514-690-2988 ou 514-690-5</w:t>
            </w:r>
            <w:r>
              <w:rPr>
                <w:rFonts w:cs="Calibri"/>
                <w:b/>
                <w:sz w:val="24"/>
                <w:szCs w:val="24"/>
              </w:rPr>
              <w:t>11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</w:tbl>
    <w:p>
      <w:pPr>
        <w:pStyle w:val="Normal"/>
        <w:spacing w:before="0" w:after="200"/>
        <w:rPr>
          <w:rFonts w:cs="Calibri"/>
        </w:rPr>
      </w:pPr>
      <w:r>
        <w:rPr>
          <w:rFonts w:cs="Calibri"/>
        </w:rPr>
      </w:r>
    </w:p>
    <w:sectPr>
      <w:type w:val="nextPage"/>
      <w:pgSz w:w="12240" w:h="15840"/>
      <w:pgMar w:left="993" w:right="851" w:header="0" w:top="568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fr-CA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Paragraphe de liste"/>
    <w:basedOn w:val="Normal"/>
    <w:qFormat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Application>LibreOffice/4.4.0.3$Windows_x86 LibreOffice_project/de093506bcdc5fafd9023ee680b8c60e3e0645d7</Application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2015-03-22T17:18:00Z</dcterms:created>
  <dc:creator>Labschum</dc:creator>
  <dc:language>fr-CA</dc:language>
  <cp:lastPrinted>2011-11-06T22:56:00Z</cp:lastPrinted>
  <dcterms:modified xsi:type="dcterms:W3CDTF">2015-03-25T16:29:30Z</dcterms:modified>
  <cp:revision>7</cp:revision>
  <dc:title>Comité ad hoc légal 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